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media/image21.jpeg" ContentType="image/jpeg"/>
  <Override PartName="/word/media/image20.jpeg" ContentType="image/jpeg"/>
  <Override PartName="/word/media/image19.jpeg" ContentType="image/jpeg"/>
  <Override PartName="/word/media/image42.jpeg" ContentType="image/jpeg"/>
  <Override PartName="/word/media/image18.jpeg" ContentType="image/jpeg"/>
  <Override PartName="/word/media/image17.jpeg" ContentType="image/jpeg"/>
  <Override PartName="/word/media/image16.jpeg" ContentType="image/jpeg"/>
  <Override PartName="/word/media/image15.jpeg" ContentType="image/jpeg"/>
  <Override PartName="/word/media/image14.jpeg" ContentType="image/jpeg"/>
  <Override PartName="/word/media/image41.jpeg" ContentType="image/jpeg"/>
  <Override PartName="/word/media/image22.jpeg" ContentType="image/jpeg"/>
  <Override PartName="/word/media/image1.jpeg" ContentType="image/jpeg"/>
  <Override PartName="/word/media/image35.jpeg" ContentType="image/jpeg"/>
  <Override PartName="/word/media/image23.jpeg" ContentType="image/jpeg"/>
  <Override PartName="/word/media/image10.jpeg" ContentType="image/jpeg"/>
  <Override PartName="/word/media/image29.jpeg" ContentType="image/jpeg"/>
  <Override PartName="/word/media/image13.jpeg" ContentType="image/jpeg"/>
  <Override PartName="/word/media/image40.jpeg" ContentType="image/jpeg"/>
  <Override PartName="/word/media/image44.jpeg" ContentType="image/jpeg"/>
  <Override PartName="/word/media/image9.jpeg" ContentType="image/jpeg"/>
  <Override PartName="/word/media/image11.jpeg" ContentType="image/jpeg"/>
  <Override PartName="/word/media/image2.jpeg" ContentType="image/jpeg"/>
  <Override PartName="/word/media/image36.jpeg" ContentType="image/jpeg"/>
  <Override PartName="/word/media/image30.jpeg" ContentType="image/jpeg"/>
  <Override PartName="/word/media/image24.jpeg" ContentType="image/jpeg"/>
  <Override PartName="/word/media/image31.jpeg" ContentType="image/jpeg"/>
  <Override PartName="/word/media/image4.jpeg" ContentType="image/jpeg"/>
  <Override PartName="/word/media/image25.jpeg" ContentType="image/jpeg"/>
  <Override PartName="/word/media/image32.jpeg" ContentType="image/jpeg"/>
  <Override PartName="/word/media/image5.jpeg" ContentType="image/jpeg"/>
  <Override PartName="/word/media/image26.jpeg" ContentType="image/jpeg"/>
  <Override PartName="/word/media/image8.jpeg" ContentType="image/jpeg"/>
  <Override PartName="/word/media/image39.jpeg" ContentType="image/jpeg"/>
  <Override PartName="/word/media/image33.jpeg" ContentType="image/jpeg"/>
  <Override PartName="/word/media/image6.jpeg" ContentType="image/jpeg"/>
  <Override PartName="/word/media/image27.jpeg" ContentType="image/jpeg"/>
  <Override PartName="/word/media/image34.jpeg" ContentType="image/jpeg"/>
  <Override PartName="/word/media/image38.jpeg" ContentType="image/jpeg"/>
  <Override PartName="/word/media/image7.jpeg" ContentType="image/jpeg"/>
  <Override PartName="/word/media/image28.jpeg" ContentType="image/jpeg"/>
  <Override PartName="/word/media/image43.jpeg" ContentType="image/jpeg"/>
  <Override PartName="/word/media/image12.jpeg" ContentType="image/jpeg"/>
  <Override PartName="/word/media/image3.jpeg" ContentType="image/jpeg"/>
  <Override PartName="/word/media/image37.jpeg" ContentType="image/jpeg"/>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Heading1"/>
        <w:bidi w:val="0"/>
        <w:spacing w:before="240" w:after="120"/>
        <w:jc w:val="left"/>
        <w:rPr/>
      </w:pPr>
      <w:r>
        <w:rPr/>
        <w:t>Implement Cart in multi-vendor store using Bubble.io</w:t>
      </w:r>
    </w:p>
    <w:p>
      <w:pPr>
        <w:pStyle w:val="TextBody"/>
        <w:bidi w:val="0"/>
        <w:jc w:val="left"/>
        <w:rPr/>
      </w:pPr>
      <w:r>
        <w:fldChar w:fldCharType="begin"/>
      </w:r>
      <w:r>
        <w:rPr>
          <w:rStyle w:val="InternetLink"/>
        </w:rPr>
        <w:instrText> HYPERLINK "https://etools4business.com/implement-cart-in-multi-vendor-store-using-bubble-io/" \l "respond"</w:instrText>
      </w:r>
      <w:r>
        <w:rPr>
          <w:rStyle w:val="InternetLink"/>
        </w:rPr>
        <w:fldChar w:fldCharType="separate"/>
      </w:r>
      <w:r>
        <w:rPr>
          <w:rStyle w:val="InternetLink"/>
        </w:rPr>
        <w:t>Leave a Comment</w:t>
      </w:r>
      <w:r>
        <w:rPr>
          <w:rStyle w:val="InternetLink"/>
        </w:rPr>
        <w:fldChar w:fldCharType="end"/>
      </w:r>
      <w:r>
        <w:rPr/>
        <w:t xml:space="preserve"> / </w:t>
      </w:r>
      <w:hyperlink r:id="rId2">
        <w:r>
          <w:rPr>
            <w:rStyle w:val="InternetLink"/>
          </w:rPr>
          <w:t>Marketplace software</w:t>
        </w:r>
      </w:hyperlink>
      <w:r>
        <w:rPr/>
        <w:t xml:space="preserve"> / By </w:t>
      </w:r>
      <w:hyperlink r:id="rId3">
        <w:r>
          <w:rPr>
            <w:rStyle w:val="InternetLink"/>
          </w:rPr>
          <w:t xml:space="preserve">Oleg Chornenkiy </w:t>
        </w:r>
      </w:hyperlink>
      <w:r>
        <w:rPr/>
        <w:t xml:space="preserve">/ December 28, 2022 </w:t>
      </w:r>
    </w:p>
    <w:p>
      <w:pPr>
        <w:pStyle w:val="TextBody"/>
        <w:bidi w:val="0"/>
        <w:spacing w:lineRule="auto" w:line="276" w:before="0" w:after="140"/>
        <w:jc w:val="left"/>
        <w:rPr/>
      </w:pPr>
      <w:r>
        <w:rPr/>
        <w:t>In this article we show you how to add cart functionality to multi-vendor marketplace using Bubble.io. In previous stories we started a tutorial which describes how to create a small demo multi-vendor marketplace where vendors can sell their software products. You can read our previous articles where we have described about:</w:t>
      </w:r>
    </w:p>
    <w:p>
      <w:pPr>
        <w:pStyle w:val="TextBody"/>
        <w:numPr>
          <w:ilvl w:val="0"/>
          <w:numId w:val="1"/>
        </w:numPr>
        <w:tabs>
          <w:tab w:val="clear" w:pos="709"/>
          <w:tab w:val="left" w:pos="707" w:leader="none"/>
        </w:tabs>
        <w:bidi w:val="0"/>
        <w:spacing w:before="0" w:after="0"/>
        <w:ind w:left="707" w:hanging="283"/>
        <w:jc w:val="left"/>
        <w:rPr/>
      </w:pPr>
      <w:hyperlink r:id="rId4" w:tgtFrame="blank_">
        <w:r>
          <w:rPr>
            <w:rStyle w:val="InternetLink"/>
          </w:rPr>
          <w:t>how to create user roles for marketplace: administrator, seller and buyer</w:t>
        </w:r>
      </w:hyperlink>
      <w:r>
        <w:rPr/>
        <w:t xml:space="preserve"> </w:t>
      </w:r>
    </w:p>
    <w:p>
      <w:pPr>
        <w:pStyle w:val="TextBody"/>
        <w:numPr>
          <w:ilvl w:val="0"/>
          <w:numId w:val="1"/>
        </w:numPr>
        <w:tabs>
          <w:tab w:val="clear" w:pos="709"/>
          <w:tab w:val="left" w:pos="707" w:leader="none"/>
        </w:tabs>
        <w:bidi w:val="0"/>
        <w:spacing w:before="0" w:after="0"/>
        <w:ind w:left="707" w:hanging="283"/>
        <w:jc w:val="left"/>
        <w:rPr/>
      </w:pPr>
      <w:hyperlink r:id="rId5" w:tgtFrame="blank_">
        <w:r>
          <w:rPr>
            <w:rStyle w:val="InternetLink"/>
          </w:rPr>
          <w:t>how to create seller dashboard</w:t>
        </w:r>
      </w:hyperlink>
      <w:r>
        <w:rPr/>
        <w:t xml:space="preserve"> </w:t>
      </w:r>
    </w:p>
    <w:p>
      <w:pPr>
        <w:pStyle w:val="TextBody"/>
        <w:numPr>
          <w:ilvl w:val="0"/>
          <w:numId w:val="1"/>
        </w:numPr>
        <w:tabs>
          <w:tab w:val="clear" w:pos="709"/>
          <w:tab w:val="left" w:pos="707" w:leader="none"/>
        </w:tabs>
        <w:bidi w:val="0"/>
        <w:ind w:left="707" w:hanging="283"/>
        <w:jc w:val="left"/>
        <w:rPr/>
      </w:pPr>
      <w:hyperlink r:id="rId6" w:tgtFrame="blank_">
        <w:r>
          <w:rPr>
            <w:rStyle w:val="InternetLink"/>
          </w:rPr>
          <w:t>how to create product catalog with filters and search box</w:t>
        </w:r>
      </w:hyperlink>
      <w:r>
        <w:rPr/>
        <w:t xml:space="preserve"> </w:t>
      </w:r>
    </w:p>
    <w:p>
      <w:pPr>
        <w:pStyle w:val="TextBody"/>
        <w:bidi w:val="0"/>
        <w:jc w:val="left"/>
        <w:rPr/>
      </w:pPr>
      <w:r>
        <w:rPr/>
        <w:t>Now, we are going to continue our tutorial and describe in detail how to build cart functionality along with order functionality. Before we start, let’s describe how a cart should work on the client’s side. We divide order procedure into steps:</w:t>
      </w:r>
    </w:p>
    <w:p>
      <w:pPr>
        <w:pStyle w:val="TextBody"/>
        <w:numPr>
          <w:ilvl w:val="0"/>
          <w:numId w:val="2"/>
        </w:numPr>
        <w:tabs>
          <w:tab w:val="clear" w:pos="709"/>
          <w:tab w:val="left" w:pos="707" w:leader="none"/>
        </w:tabs>
        <w:bidi w:val="0"/>
        <w:spacing w:before="0" w:after="0"/>
        <w:ind w:left="707" w:hanging="283"/>
        <w:jc w:val="left"/>
        <w:rPr/>
      </w:pPr>
      <w:r>
        <w:rPr/>
        <w:t xml:space="preserve">Potential buyers try to search products using filters and search box. </w:t>
      </w:r>
    </w:p>
    <w:p>
      <w:pPr>
        <w:pStyle w:val="TextBody"/>
        <w:numPr>
          <w:ilvl w:val="0"/>
          <w:numId w:val="2"/>
        </w:numPr>
        <w:tabs>
          <w:tab w:val="clear" w:pos="709"/>
          <w:tab w:val="left" w:pos="707" w:leader="none"/>
        </w:tabs>
        <w:bidi w:val="0"/>
        <w:spacing w:before="0" w:after="0"/>
        <w:ind w:left="707" w:hanging="283"/>
        <w:jc w:val="left"/>
        <w:rPr/>
      </w:pPr>
      <w:r>
        <w:rPr/>
        <w:t xml:space="preserve">When they have found a product, they enter how many items (licenses) they want to buy and click the ‘Add to cart’ button. Product goes to cart. </w:t>
      </w:r>
    </w:p>
    <w:p>
      <w:pPr>
        <w:pStyle w:val="TextBody"/>
        <w:numPr>
          <w:ilvl w:val="0"/>
          <w:numId w:val="2"/>
        </w:numPr>
        <w:tabs>
          <w:tab w:val="clear" w:pos="709"/>
          <w:tab w:val="left" w:pos="707" w:leader="none"/>
        </w:tabs>
        <w:bidi w:val="0"/>
        <w:spacing w:before="0" w:after="0"/>
        <w:ind w:left="707" w:hanging="283"/>
        <w:jc w:val="left"/>
        <w:rPr/>
      </w:pPr>
      <w:r>
        <w:rPr/>
        <w:t xml:space="preserve">Customers can repeat steps 1-2 as many times as they want. </w:t>
      </w:r>
    </w:p>
    <w:p>
      <w:pPr>
        <w:pStyle w:val="TextBody"/>
        <w:numPr>
          <w:ilvl w:val="0"/>
          <w:numId w:val="2"/>
        </w:numPr>
        <w:tabs>
          <w:tab w:val="clear" w:pos="709"/>
          <w:tab w:val="left" w:pos="707" w:leader="none"/>
        </w:tabs>
        <w:bidi w:val="0"/>
        <w:spacing w:before="0" w:after="0"/>
        <w:ind w:left="707" w:hanging="283"/>
        <w:jc w:val="left"/>
        <w:rPr/>
      </w:pPr>
      <w:r>
        <w:rPr/>
        <w:t xml:space="preserve">Buyers are able to remove previously added products from cart. </w:t>
      </w:r>
    </w:p>
    <w:p>
      <w:pPr>
        <w:pStyle w:val="TextBody"/>
        <w:numPr>
          <w:ilvl w:val="0"/>
          <w:numId w:val="2"/>
        </w:numPr>
        <w:tabs>
          <w:tab w:val="clear" w:pos="709"/>
          <w:tab w:val="left" w:pos="707" w:leader="none"/>
        </w:tabs>
        <w:bidi w:val="0"/>
        <w:ind w:left="707" w:hanging="283"/>
        <w:jc w:val="left"/>
        <w:rPr/>
      </w:pPr>
      <w:r>
        <w:rPr/>
        <w:t xml:space="preserve">At the end, buyers click the ‘Order Now’ button. At this point our application generates new orders and clears the cart. </w:t>
      </w:r>
    </w:p>
    <w:p>
      <w:pPr>
        <w:pStyle w:val="Heading2"/>
        <w:bidi w:val="0"/>
        <w:jc w:val="center"/>
        <w:rPr/>
      </w:pPr>
      <w:r>
        <w:rPr/>
        <w:t>Definitions: Cart, Order Item and Order</w:t>
      </w:r>
    </w:p>
    <w:p>
      <w:pPr>
        <w:pStyle w:val="TextBody"/>
        <w:bidi w:val="0"/>
        <w:spacing w:lineRule="auto" w:line="276" w:before="0" w:after="140"/>
        <w:jc w:val="left"/>
        <w:rPr/>
      </w:pPr>
      <w:r>
        <w:rPr/>
        <w:t>Cart is a place, where clients put products which they want to purchase. Doing this, buyers need to select how many items they want to buy. So, information about product, product’s price and count of product items make up the row. We call this row an Order Item. Order Item contains such information: title of product , count of product items and total cost. Total cost is calculated as [total cost] = [product price] * [count of items]. As we are building an online marketplace, then it is possible that clients can put many products from different sellers into the same cart. It means that each Order Item should also include information about the seller of the product. In our case, we need to create a ‘seller’ attribute of Order Item. ‘Seller’ attribute is User data type. User Type is one of the standard Bubble.io data types. Additionally, we need to create a status attribute of Order Item. Status attribute should display what is happening with the purchased product at any time. We use such values of status attribute:</w:t>
      </w:r>
    </w:p>
    <w:p>
      <w:pPr>
        <w:pStyle w:val="TextBody"/>
        <w:numPr>
          <w:ilvl w:val="0"/>
          <w:numId w:val="3"/>
        </w:numPr>
        <w:tabs>
          <w:tab w:val="clear" w:pos="709"/>
          <w:tab w:val="left" w:pos="707" w:leader="none"/>
        </w:tabs>
        <w:bidi w:val="0"/>
        <w:spacing w:before="0" w:after="0"/>
        <w:ind w:left="707" w:hanging="283"/>
        <w:jc w:val="left"/>
        <w:rPr/>
      </w:pPr>
      <w:r>
        <w:rPr>
          <w:b/>
        </w:rPr>
        <w:t>pending</w:t>
      </w:r>
      <w:r>
        <w:rPr/>
        <w:t xml:space="preserve"> – is initial status and is assigned automatically to the order item when product is ordered by client </w:t>
      </w:r>
    </w:p>
    <w:p>
      <w:pPr>
        <w:pStyle w:val="TextBody"/>
        <w:numPr>
          <w:ilvl w:val="0"/>
          <w:numId w:val="3"/>
        </w:numPr>
        <w:tabs>
          <w:tab w:val="clear" w:pos="709"/>
          <w:tab w:val="left" w:pos="707" w:leader="none"/>
        </w:tabs>
        <w:bidi w:val="0"/>
        <w:spacing w:before="0" w:after="0"/>
        <w:ind w:left="707" w:hanging="283"/>
        <w:jc w:val="left"/>
        <w:rPr/>
      </w:pPr>
      <w:r>
        <w:rPr>
          <w:b/>
        </w:rPr>
        <w:t>accepted by seller</w:t>
      </w:r>
      <w:r>
        <w:rPr/>
        <w:t xml:space="preserve"> – means that seller has accepted order </w:t>
      </w:r>
    </w:p>
    <w:p>
      <w:pPr>
        <w:pStyle w:val="TextBody"/>
        <w:numPr>
          <w:ilvl w:val="0"/>
          <w:numId w:val="3"/>
        </w:numPr>
        <w:tabs>
          <w:tab w:val="clear" w:pos="709"/>
          <w:tab w:val="left" w:pos="707" w:leader="none"/>
        </w:tabs>
        <w:bidi w:val="0"/>
        <w:spacing w:before="0" w:after="0"/>
        <w:ind w:left="707" w:hanging="283"/>
        <w:jc w:val="left"/>
        <w:rPr/>
      </w:pPr>
      <w:r>
        <w:rPr>
          <w:b/>
        </w:rPr>
        <w:t>canceled by seller</w:t>
      </w:r>
      <w:r>
        <w:rPr/>
        <w:t xml:space="preserve"> – when seller wants to signal that purchase is impossible for some reason </w:t>
      </w:r>
    </w:p>
    <w:p>
      <w:pPr>
        <w:pStyle w:val="TextBody"/>
        <w:numPr>
          <w:ilvl w:val="0"/>
          <w:numId w:val="3"/>
        </w:numPr>
        <w:tabs>
          <w:tab w:val="clear" w:pos="709"/>
          <w:tab w:val="left" w:pos="707" w:leader="none"/>
        </w:tabs>
        <w:bidi w:val="0"/>
        <w:spacing w:before="0" w:after="0"/>
        <w:ind w:left="707" w:hanging="283"/>
        <w:jc w:val="left"/>
        <w:rPr/>
      </w:pPr>
      <w:r>
        <w:rPr>
          <w:b/>
        </w:rPr>
        <w:t>canceled by customer</w:t>
      </w:r>
      <w:r>
        <w:rPr/>
        <w:t xml:space="preserve"> – this status is caused when buyer decided to cancel buying, after order was created </w:t>
      </w:r>
    </w:p>
    <w:p>
      <w:pPr>
        <w:pStyle w:val="TextBody"/>
        <w:numPr>
          <w:ilvl w:val="0"/>
          <w:numId w:val="3"/>
        </w:numPr>
        <w:tabs>
          <w:tab w:val="clear" w:pos="709"/>
          <w:tab w:val="left" w:pos="707" w:leader="none"/>
        </w:tabs>
        <w:bidi w:val="0"/>
        <w:spacing w:before="0" w:after="0"/>
        <w:ind w:left="707" w:hanging="283"/>
        <w:jc w:val="left"/>
        <w:rPr/>
      </w:pPr>
      <w:r>
        <w:rPr>
          <w:b/>
        </w:rPr>
        <w:t>received by client</w:t>
      </w:r>
      <w:r>
        <w:rPr/>
        <w:t xml:space="preserve"> – when client downloaded software </w:t>
      </w:r>
    </w:p>
    <w:p>
      <w:pPr>
        <w:pStyle w:val="TextBody"/>
        <w:numPr>
          <w:ilvl w:val="0"/>
          <w:numId w:val="3"/>
        </w:numPr>
        <w:tabs>
          <w:tab w:val="clear" w:pos="709"/>
          <w:tab w:val="left" w:pos="707" w:leader="none"/>
        </w:tabs>
        <w:bidi w:val="0"/>
        <w:spacing w:before="0" w:after="0"/>
        <w:ind w:left="707" w:hanging="283"/>
        <w:jc w:val="left"/>
        <w:rPr/>
      </w:pPr>
      <w:r>
        <w:rPr>
          <w:b/>
        </w:rPr>
        <w:t>refund request</w:t>
      </w:r>
      <w:r>
        <w:rPr/>
        <w:t xml:space="preserve"> – client wants to return order and get money back </w:t>
      </w:r>
    </w:p>
    <w:p>
      <w:pPr>
        <w:pStyle w:val="TextBody"/>
        <w:numPr>
          <w:ilvl w:val="0"/>
          <w:numId w:val="3"/>
        </w:numPr>
        <w:tabs>
          <w:tab w:val="clear" w:pos="709"/>
          <w:tab w:val="left" w:pos="707" w:leader="none"/>
        </w:tabs>
        <w:bidi w:val="0"/>
        <w:ind w:left="707" w:hanging="283"/>
        <w:jc w:val="left"/>
        <w:rPr/>
      </w:pPr>
      <w:r>
        <w:rPr>
          <w:b/>
        </w:rPr>
        <w:t>finished</w:t>
      </w:r>
      <w:r>
        <w:rPr/>
        <w:t xml:space="preserve"> – order successfully finished </w:t>
      </w:r>
    </w:p>
    <w:p>
      <w:pPr>
        <w:pStyle w:val="TextBody"/>
        <w:bidi w:val="0"/>
        <w:jc w:val="left"/>
        <w:rPr/>
      </w:pPr>
      <w:r>
        <w:rPr/>
        <w:t>Each Order Item within the same order will have its own status, because each row can be processed separately by different sellers. For example, buyers can put into one Cart two different products from two different sellers. Each seller can process ordered products differently. Apparently, different products from the same Cart can have different statuses at the same time.</w:t>
      </w:r>
    </w:p>
    <w:p>
      <w:pPr>
        <w:pStyle w:val="TextBody"/>
        <w:bidi w:val="0"/>
        <w:spacing w:lineRule="auto" w:line="276" w:before="0" w:after="140"/>
        <w:jc w:val="left"/>
        <w:rPr/>
      </w:pPr>
      <w:r>
        <w:rPr/>
        <w:t>After the client finishes putting products into the cart and selects how many items are wanted to buy then the buyer can click ‘Order Now’. At this point our application needs to generate an Order. Then it puts all Order Items into Order, assigns a unique number to it and clears the Cart. That means Order contains the same information that was in the Cart plus unique number. At the end of the purchase procedure the Order contains the same Order Items which were created after the client has put products into Cart.</w:t>
      </w:r>
    </w:p>
    <w:p>
      <w:pPr>
        <w:pStyle w:val="Heading3"/>
        <w:bidi w:val="0"/>
        <w:jc w:val="center"/>
        <w:rPr/>
      </w:pPr>
      <w:r>
        <w:rPr/>
        <w:t>Notes about cart features described in this article</w:t>
      </w:r>
    </w:p>
    <w:p>
      <w:pPr>
        <w:pStyle w:val="TextBody"/>
        <w:bidi w:val="0"/>
        <w:spacing w:lineRule="auto" w:line="276" w:before="0" w:after="140"/>
        <w:jc w:val="left"/>
        <w:rPr/>
      </w:pPr>
      <w:r>
        <w:rPr/>
        <w:t>For simplicity, we omitted payment stage with payment processors like PayPal or credit card in our application. Also temporary, we do not implement procedures that represent downloading of digital products (files and licenses) . This will be covered in our next articles. Also please note, that we are creating a marketplace of digital products. That means we do not need to implement warehouse functionality.</w:t>
      </w:r>
    </w:p>
    <w:p>
      <w:pPr>
        <w:pStyle w:val="Heading2"/>
        <w:bidi w:val="0"/>
        <w:jc w:val="center"/>
        <w:rPr/>
      </w:pPr>
      <w:r>
        <w:rPr/>
        <w:t>Prepare Database</w:t>
      </w:r>
    </w:p>
    <w:p>
      <w:pPr>
        <w:pStyle w:val="TextBody"/>
        <w:bidi w:val="0"/>
        <w:spacing w:lineRule="auto" w:line="276" w:before="0" w:after="140"/>
        <w:jc w:val="left"/>
        <w:rPr/>
      </w:pPr>
      <w:r>
        <w:rPr/>
        <w:t>As we mentioned above, when clients add a new product into cart they need to point out how many items they want to purchase. So, our application should create a new row in the cart which contains: product title, price, quantity and total sum which is calculated by the formula product price * quantity. We call this row an Order Item and lets create appropriate Data Type. Go to the Data tab and add a new Order Item type.</w:t>
      </w:r>
    </w:p>
    <w:p>
      <w:pPr>
        <w:pStyle w:val="TextBody"/>
        <w:bidi w:val="0"/>
        <w:spacing w:lineRule="auto" w:line="276" w:before="0" w:after="140"/>
        <w:jc w:val="left"/>
        <w:rPr/>
      </w:pPr>
      <w:hyperlink r:id="rId7" w:tgtFrame="blank_">
        <w:r>
          <w:rPr>
            <w:rStyle w:val="InternetLink"/>
          </w:rPr>
          <w:br/>
        </w:r>
        <w:r>
          <w:rPr>
            <w:rStyle w:val="InternetLink"/>
          </w:rPr>
          <w:drawing>
            <wp:inline distT="0" distB="0" distL="0" distR="0">
              <wp:extent cx="12172950" cy="4886325"/>
              <wp:effectExtent l="0" t="0" r="0" b="0"/>
              <wp:docPr id="1" name="Image1" descr="">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descr="">
                        <a:hlinkClick r:id="rId9"/>
                      </pic:cNvPr>
                      <pic:cNvPicPr>
                        <a:picLocks noChangeAspect="1" noChangeArrowheads="1"/>
                      </pic:cNvPicPr>
                    </pic:nvPicPr>
                    <pic:blipFill>
                      <a:blip r:embed="rId8"/>
                      <a:stretch>
                        <a:fillRect/>
                      </a:stretch>
                    </pic:blipFill>
                    <pic:spPr bwMode="auto">
                      <a:xfrm>
                        <a:off x="0" y="0"/>
                        <a:ext cx="12172950" cy="488632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After, we need to add such fields to Order Item:</w:t>
      </w:r>
    </w:p>
    <w:tbl>
      <w:tblPr>
        <w:tblW w:w="9638" w:type="dxa"/>
        <w:jc w:val="left"/>
        <w:tblInd w:w="28" w:type="dxa"/>
        <w:tblCellMar>
          <w:top w:w="28" w:type="dxa"/>
          <w:left w:w="28" w:type="dxa"/>
          <w:bottom w:w="28" w:type="dxa"/>
          <w:right w:w="28" w:type="dxa"/>
        </w:tblCellMar>
      </w:tblPr>
      <w:tblGrid>
        <w:gridCol w:w="3116"/>
        <w:gridCol w:w="2961"/>
        <w:gridCol w:w="3561"/>
      </w:tblGrid>
      <w:tr>
        <w:trPr/>
        <w:tc>
          <w:tcPr>
            <w:tcW w:w="3116" w:type="dxa"/>
            <w:tcBorders/>
            <w:vAlign w:val="center"/>
          </w:tcPr>
          <w:p>
            <w:pPr>
              <w:pStyle w:val="Heading4"/>
              <w:bidi w:val="0"/>
              <w:spacing w:before="120" w:after="120"/>
              <w:jc w:val="left"/>
              <w:rPr/>
            </w:pPr>
            <w:r>
              <w:rPr/>
              <w:t>Field name</w:t>
            </w:r>
          </w:p>
        </w:tc>
        <w:tc>
          <w:tcPr>
            <w:tcW w:w="2961" w:type="dxa"/>
            <w:tcBorders/>
            <w:vAlign w:val="center"/>
          </w:tcPr>
          <w:p>
            <w:pPr>
              <w:pStyle w:val="Heading4"/>
              <w:bidi w:val="0"/>
              <w:spacing w:before="120" w:after="120"/>
              <w:jc w:val="left"/>
              <w:rPr/>
            </w:pPr>
            <w:r>
              <w:rPr/>
              <w:t>Type</w:t>
            </w:r>
          </w:p>
        </w:tc>
        <w:tc>
          <w:tcPr>
            <w:tcW w:w="3561" w:type="dxa"/>
            <w:tcBorders/>
            <w:vAlign w:val="center"/>
          </w:tcPr>
          <w:p>
            <w:pPr>
              <w:pStyle w:val="Heading4"/>
              <w:bidi w:val="0"/>
              <w:spacing w:before="120" w:after="120"/>
              <w:jc w:val="left"/>
              <w:rPr/>
            </w:pPr>
            <w:r>
              <w:rPr/>
              <w:t>Description</w:t>
            </w:r>
          </w:p>
        </w:tc>
      </w:tr>
      <w:tr>
        <w:trPr/>
        <w:tc>
          <w:tcPr>
            <w:tcW w:w="3116" w:type="dxa"/>
            <w:tcBorders/>
            <w:vAlign w:val="center"/>
          </w:tcPr>
          <w:p>
            <w:pPr>
              <w:pStyle w:val="TableContents"/>
              <w:bidi w:val="0"/>
              <w:spacing w:before="0" w:after="283"/>
              <w:jc w:val="center"/>
              <w:rPr/>
            </w:pPr>
            <w:r>
              <w:rPr/>
              <w:t>count</w:t>
            </w:r>
          </w:p>
        </w:tc>
        <w:tc>
          <w:tcPr>
            <w:tcW w:w="2961" w:type="dxa"/>
            <w:tcBorders/>
            <w:vAlign w:val="center"/>
          </w:tcPr>
          <w:p>
            <w:pPr>
              <w:pStyle w:val="TableContents"/>
              <w:bidi w:val="0"/>
              <w:spacing w:before="0" w:after="283"/>
              <w:jc w:val="center"/>
              <w:rPr/>
            </w:pPr>
            <w:r>
              <w:rPr/>
              <w:t>number</w:t>
            </w:r>
          </w:p>
        </w:tc>
        <w:tc>
          <w:tcPr>
            <w:tcW w:w="3561" w:type="dxa"/>
            <w:tcBorders/>
            <w:vAlign w:val="center"/>
          </w:tcPr>
          <w:p>
            <w:pPr>
              <w:pStyle w:val="TableContents"/>
              <w:bidi w:val="0"/>
              <w:spacing w:before="0" w:after="283"/>
              <w:jc w:val="center"/>
              <w:rPr/>
            </w:pPr>
            <w:r>
              <w:rPr/>
              <w:t>quantity of product items</w:t>
            </w:r>
          </w:p>
        </w:tc>
      </w:tr>
      <w:tr>
        <w:trPr/>
        <w:tc>
          <w:tcPr>
            <w:tcW w:w="3116" w:type="dxa"/>
            <w:tcBorders/>
            <w:vAlign w:val="center"/>
          </w:tcPr>
          <w:p>
            <w:pPr>
              <w:pStyle w:val="TableContents"/>
              <w:bidi w:val="0"/>
              <w:spacing w:before="0" w:after="283"/>
              <w:jc w:val="center"/>
              <w:rPr/>
            </w:pPr>
            <w:r>
              <w:rPr/>
              <w:t>final cost</w:t>
            </w:r>
          </w:p>
        </w:tc>
        <w:tc>
          <w:tcPr>
            <w:tcW w:w="2961" w:type="dxa"/>
            <w:tcBorders/>
            <w:vAlign w:val="center"/>
          </w:tcPr>
          <w:p>
            <w:pPr>
              <w:pStyle w:val="TableContents"/>
              <w:bidi w:val="0"/>
              <w:spacing w:before="0" w:after="283"/>
              <w:jc w:val="center"/>
              <w:rPr/>
            </w:pPr>
            <w:r>
              <w:rPr/>
              <w:t>number</w:t>
            </w:r>
          </w:p>
        </w:tc>
        <w:tc>
          <w:tcPr>
            <w:tcW w:w="3561" w:type="dxa"/>
            <w:tcBorders/>
            <w:vAlign w:val="center"/>
          </w:tcPr>
          <w:p>
            <w:pPr>
              <w:pStyle w:val="TableContents"/>
              <w:bidi w:val="0"/>
              <w:spacing w:before="0" w:after="283"/>
              <w:jc w:val="center"/>
              <w:rPr/>
            </w:pPr>
            <w:r>
              <w:rPr/>
              <w:t>Calculated as product price multiplied by product quantity</w:t>
            </w:r>
          </w:p>
        </w:tc>
      </w:tr>
      <w:tr>
        <w:trPr/>
        <w:tc>
          <w:tcPr>
            <w:tcW w:w="3116" w:type="dxa"/>
            <w:tcBorders/>
            <w:vAlign w:val="center"/>
          </w:tcPr>
          <w:p>
            <w:pPr>
              <w:pStyle w:val="TableContents"/>
              <w:bidi w:val="0"/>
              <w:spacing w:before="0" w:after="283"/>
              <w:jc w:val="center"/>
              <w:rPr/>
            </w:pPr>
            <w:r>
              <w:rPr/>
              <w:t>order status</w:t>
            </w:r>
          </w:p>
        </w:tc>
        <w:tc>
          <w:tcPr>
            <w:tcW w:w="2961" w:type="dxa"/>
            <w:tcBorders/>
            <w:vAlign w:val="center"/>
          </w:tcPr>
          <w:p>
            <w:pPr>
              <w:pStyle w:val="TableContents"/>
              <w:bidi w:val="0"/>
              <w:spacing w:before="0" w:after="283"/>
              <w:jc w:val="center"/>
              <w:rPr/>
            </w:pPr>
            <w:r>
              <w:rPr/>
              <w:t>text</w:t>
            </w:r>
          </w:p>
        </w:tc>
        <w:tc>
          <w:tcPr>
            <w:tcW w:w="3561" w:type="dxa"/>
            <w:tcBorders/>
            <w:vAlign w:val="center"/>
          </w:tcPr>
          <w:p>
            <w:pPr>
              <w:pStyle w:val="TableContents"/>
              <w:bidi w:val="0"/>
              <w:spacing w:before="0" w:after="283"/>
              <w:jc w:val="center"/>
              <w:rPr/>
            </w:pPr>
            <w:r>
              <w:rPr/>
              <w:t>Each order item will have such statuses: pending (by default), accepted by seller, canceled by buyer, canceled by seller, sent to client, received by client, returned by client, finished</w:t>
            </w:r>
          </w:p>
        </w:tc>
      </w:tr>
      <w:tr>
        <w:trPr/>
        <w:tc>
          <w:tcPr>
            <w:tcW w:w="3116" w:type="dxa"/>
            <w:tcBorders/>
            <w:vAlign w:val="center"/>
          </w:tcPr>
          <w:p>
            <w:pPr>
              <w:pStyle w:val="TableContents"/>
              <w:bidi w:val="0"/>
              <w:spacing w:before="0" w:after="283"/>
              <w:jc w:val="center"/>
              <w:rPr/>
            </w:pPr>
            <w:r>
              <w:rPr/>
              <w:t>product title</w:t>
            </w:r>
          </w:p>
        </w:tc>
        <w:tc>
          <w:tcPr>
            <w:tcW w:w="2961" w:type="dxa"/>
            <w:tcBorders/>
            <w:vAlign w:val="center"/>
          </w:tcPr>
          <w:p>
            <w:pPr>
              <w:pStyle w:val="TableContents"/>
              <w:bidi w:val="0"/>
              <w:spacing w:before="0" w:after="283"/>
              <w:jc w:val="center"/>
              <w:rPr/>
            </w:pPr>
            <w:r>
              <w:rPr/>
              <w:t>text</w:t>
            </w:r>
          </w:p>
        </w:tc>
        <w:tc>
          <w:tcPr>
            <w:tcW w:w="3561" w:type="dxa"/>
            <w:tcBorders/>
            <w:vAlign w:val="center"/>
          </w:tcPr>
          <w:p>
            <w:pPr>
              <w:pStyle w:val="TableContents"/>
              <w:bidi w:val="0"/>
              <w:jc w:val="left"/>
              <w:rPr>
                <w:sz w:val="4"/>
                <w:szCs w:val="4"/>
              </w:rPr>
            </w:pPr>
            <w:r>
              <w:rPr>
                <w:sz w:val="4"/>
                <w:szCs w:val="4"/>
              </w:rPr>
            </w:r>
          </w:p>
        </w:tc>
      </w:tr>
      <w:tr>
        <w:trPr/>
        <w:tc>
          <w:tcPr>
            <w:tcW w:w="3116" w:type="dxa"/>
            <w:tcBorders/>
            <w:vAlign w:val="center"/>
          </w:tcPr>
          <w:p>
            <w:pPr>
              <w:pStyle w:val="TableContents"/>
              <w:bidi w:val="0"/>
              <w:spacing w:before="0" w:after="283"/>
              <w:jc w:val="center"/>
              <w:rPr/>
            </w:pPr>
            <w:r>
              <w:rPr/>
              <w:t>seller</w:t>
            </w:r>
          </w:p>
        </w:tc>
        <w:tc>
          <w:tcPr>
            <w:tcW w:w="2961" w:type="dxa"/>
            <w:tcBorders/>
            <w:vAlign w:val="center"/>
          </w:tcPr>
          <w:p>
            <w:pPr>
              <w:pStyle w:val="TableContents"/>
              <w:bidi w:val="0"/>
              <w:spacing w:before="0" w:after="283"/>
              <w:jc w:val="center"/>
              <w:rPr/>
            </w:pPr>
            <w:r>
              <w:rPr/>
              <w:t>User</w:t>
            </w:r>
          </w:p>
        </w:tc>
        <w:tc>
          <w:tcPr>
            <w:tcW w:w="3561" w:type="dxa"/>
            <w:tcBorders/>
            <w:vAlign w:val="center"/>
          </w:tcPr>
          <w:p>
            <w:pPr>
              <w:pStyle w:val="TableContents"/>
              <w:bidi w:val="0"/>
              <w:spacing w:before="0" w:after="283"/>
              <w:jc w:val="center"/>
              <w:rPr/>
            </w:pPr>
            <w:r>
              <w:rPr/>
              <w:t>This informs us about who is the seller of product that was purchased by client</w:t>
            </w:r>
          </w:p>
        </w:tc>
      </w:tr>
      <w:tr>
        <w:trPr/>
        <w:tc>
          <w:tcPr>
            <w:tcW w:w="3116" w:type="dxa"/>
            <w:tcBorders/>
            <w:vAlign w:val="center"/>
          </w:tcPr>
          <w:p>
            <w:pPr>
              <w:pStyle w:val="TableContents"/>
              <w:bidi w:val="0"/>
              <w:spacing w:before="0" w:after="283"/>
              <w:jc w:val="center"/>
              <w:rPr/>
            </w:pPr>
            <w:r>
              <w:rPr/>
              <w:t>Creator</w:t>
            </w:r>
          </w:p>
        </w:tc>
        <w:tc>
          <w:tcPr>
            <w:tcW w:w="2961" w:type="dxa"/>
            <w:tcBorders/>
            <w:vAlign w:val="center"/>
          </w:tcPr>
          <w:p>
            <w:pPr>
              <w:pStyle w:val="TableContents"/>
              <w:bidi w:val="0"/>
              <w:spacing w:before="0" w:after="283"/>
              <w:jc w:val="center"/>
              <w:rPr/>
            </w:pPr>
            <w:r>
              <w:rPr/>
              <w:t>User</w:t>
            </w:r>
          </w:p>
        </w:tc>
        <w:tc>
          <w:tcPr>
            <w:tcW w:w="3561" w:type="dxa"/>
            <w:tcBorders/>
            <w:vAlign w:val="center"/>
          </w:tcPr>
          <w:p>
            <w:pPr>
              <w:pStyle w:val="TableContents"/>
              <w:bidi w:val="0"/>
              <w:spacing w:before="0" w:after="283"/>
              <w:jc w:val="center"/>
              <w:rPr/>
            </w:pPr>
            <w:r>
              <w:rPr/>
              <w:t>Automatically added by Bubble and means buyer of product</w:t>
            </w:r>
          </w:p>
        </w:tc>
      </w:tr>
      <w:tr>
        <w:trPr/>
        <w:tc>
          <w:tcPr>
            <w:tcW w:w="3116" w:type="dxa"/>
            <w:tcBorders/>
            <w:vAlign w:val="center"/>
          </w:tcPr>
          <w:p>
            <w:pPr>
              <w:pStyle w:val="TableContents"/>
              <w:bidi w:val="0"/>
              <w:spacing w:before="0" w:after="283"/>
              <w:jc w:val="center"/>
              <w:rPr/>
            </w:pPr>
            <w:r>
              <w:rPr/>
              <w:t>Modified date</w:t>
            </w:r>
          </w:p>
        </w:tc>
        <w:tc>
          <w:tcPr>
            <w:tcW w:w="2961" w:type="dxa"/>
            <w:tcBorders/>
            <w:vAlign w:val="center"/>
          </w:tcPr>
          <w:p>
            <w:pPr>
              <w:pStyle w:val="TableContents"/>
              <w:bidi w:val="0"/>
              <w:jc w:val="left"/>
              <w:rPr>
                <w:sz w:val="4"/>
                <w:szCs w:val="4"/>
              </w:rPr>
            </w:pPr>
            <w:r>
              <w:rPr>
                <w:sz w:val="4"/>
                <w:szCs w:val="4"/>
              </w:rPr>
            </w:r>
          </w:p>
        </w:tc>
        <w:tc>
          <w:tcPr>
            <w:tcW w:w="3561" w:type="dxa"/>
            <w:tcBorders/>
            <w:vAlign w:val="center"/>
          </w:tcPr>
          <w:p>
            <w:pPr>
              <w:pStyle w:val="TableContents"/>
              <w:bidi w:val="0"/>
              <w:spacing w:before="0" w:after="283"/>
              <w:jc w:val="center"/>
              <w:rPr/>
            </w:pPr>
            <w:r>
              <w:rPr/>
              <w:t>Automatically added by Bubble</w:t>
            </w:r>
          </w:p>
        </w:tc>
      </w:tr>
      <w:tr>
        <w:trPr/>
        <w:tc>
          <w:tcPr>
            <w:tcW w:w="3116" w:type="dxa"/>
            <w:tcBorders/>
            <w:vAlign w:val="center"/>
          </w:tcPr>
          <w:p>
            <w:pPr>
              <w:pStyle w:val="TableContents"/>
              <w:bidi w:val="0"/>
              <w:spacing w:before="0" w:after="283"/>
              <w:jc w:val="center"/>
              <w:rPr/>
            </w:pPr>
            <w:r>
              <w:rPr/>
              <w:t>Created date</w:t>
            </w:r>
          </w:p>
        </w:tc>
        <w:tc>
          <w:tcPr>
            <w:tcW w:w="2961" w:type="dxa"/>
            <w:tcBorders/>
            <w:vAlign w:val="center"/>
          </w:tcPr>
          <w:p>
            <w:pPr>
              <w:pStyle w:val="TableContents"/>
              <w:bidi w:val="0"/>
              <w:jc w:val="left"/>
              <w:rPr>
                <w:sz w:val="4"/>
                <w:szCs w:val="4"/>
              </w:rPr>
            </w:pPr>
            <w:r>
              <w:rPr>
                <w:sz w:val="4"/>
                <w:szCs w:val="4"/>
              </w:rPr>
            </w:r>
          </w:p>
        </w:tc>
        <w:tc>
          <w:tcPr>
            <w:tcW w:w="3561" w:type="dxa"/>
            <w:tcBorders/>
            <w:vAlign w:val="center"/>
          </w:tcPr>
          <w:p>
            <w:pPr>
              <w:pStyle w:val="TableContents"/>
              <w:bidi w:val="0"/>
              <w:spacing w:before="0" w:after="283"/>
              <w:jc w:val="center"/>
              <w:rPr/>
            </w:pPr>
            <w:r>
              <w:rPr/>
              <w:t>Automatically added by Bubble</w:t>
            </w:r>
          </w:p>
        </w:tc>
      </w:tr>
      <w:tr>
        <w:trPr/>
        <w:tc>
          <w:tcPr>
            <w:tcW w:w="3116" w:type="dxa"/>
            <w:tcBorders/>
            <w:vAlign w:val="center"/>
          </w:tcPr>
          <w:p>
            <w:pPr>
              <w:pStyle w:val="TableContents"/>
              <w:bidi w:val="0"/>
              <w:spacing w:before="0" w:after="283"/>
              <w:jc w:val="center"/>
              <w:rPr/>
            </w:pPr>
            <w:r>
              <w:rPr/>
              <w:t>slug</w:t>
            </w:r>
          </w:p>
        </w:tc>
        <w:tc>
          <w:tcPr>
            <w:tcW w:w="2961" w:type="dxa"/>
            <w:tcBorders/>
            <w:vAlign w:val="center"/>
          </w:tcPr>
          <w:p>
            <w:pPr>
              <w:pStyle w:val="TableContents"/>
              <w:bidi w:val="0"/>
              <w:jc w:val="left"/>
              <w:rPr>
                <w:sz w:val="4"/>
                <w:szCs w:val="4"/>
              </w:rPr>
            </w:pPr>
            <w:r>
              <w:rPr>
                <w:sz w:val="4"/>
                <w:szCs w:val="4"/>
              </w:rPr>
            </w:r>
          </w:p>
        </w:tc>
        <w:tc>
          <w:tcPr>
            <w:tcW w:w="3561" w:type="dxa"/>
            <w:tcBorders/>
            <w:vAlign w:val="center"/>
          </w:tcPr>
          <w:p>
            <w:pPr>
              <w:pStyle w:val="TableContents"/>
              <w:bidi w:val="0"/>
              <w:spacing w:before="0" w:after="283"/>
              <w:jc w:val="center"/>
              <w:rPr/>
            </w:pPr>
            <w:r>
              <w:rPr/>
              <w:t>Automatically added by Bubble</w:t>
            </w:r>
          </w:p>
        </w:tc>
      </w:tr>
    </w:tbl>
    <w:p>
      <w:pPr>
        <w:pStyle w:val="TextBody"/>
        <w:bidi w:val="0"/>
        <w:spacing w:lineRule="auto" w:line="276" w:before="0" w:after="140"/>
        <w:jc w:val="left"/>
        <w:rPr/>
      </w:pPr>
      <w:r>
        <w:rPr/>
        <w:t>Ok, we described what happens when a client selects some product and clicks the Add to Cart button. But do not forget that the client might want to add many products to the cart. So our cart should contain many rows of type ‘Order Item’. Please also note that the shopping cart is a temporary item that will be cleared once our application creates an Order immediately after customers confirm their choice by clicking on the “Order Now” button. This means that we need to create two additional things: the Cart and the Order. We already know that a cart is actually just a list of rows with products, their prices, quantities and other attributes. We also need to store these lists somewhere. Best way is to store those lines into some field that belongs to the customer. Lets add this new field into the User data type. Go to the Data tab, click on User data type, and then click ‘Create New Field’. Afterwards, let’s give ‘Cart’ the name of the new field. Next, select type ‘Order Item’ from list and then select ‘This field is a list (multiple entries)’ checkbox.</w:t>
      </w:r>
    </w:p>
    <w:p>
      <w:pPr>
        <w:pStyle w:val="TextBody"/>
        <w:bidi w:val="0"/>
        <w:jc w:val="left"/>
        <w:rPr/>
      </w:pPr>
      <w:hyperlink r:id="rId10" w:tgtFrame="blank_">
        <w:r>
          <w:rPr>
            <w:rStyle w:val="InternetLink"/>
          </w:rPr>
          <w:br/>
        </w:r>
        <w:r>
          <w:rPr>
            <w:rStyle w:val="InternetLink"/>
          </w:rPr>
          <w:drawing>
            <wp:inline distT="0" distB="0" distL="0" distR="0">
              <wp:extent cx="8210550" cy="4210050"/>
              <wp:effectExtent l="0" t="0" r="0" b="0"/>
              <wp:docPr id="2" name="Image2" descr="">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descr="">
                        <a:hlinkClick r:id="rId12"/>
                      </pic:cNvPr>
                      <pic:cNvPicPr>
                        <a:picLocks noChangeAspect="1" noChangeArrowheads="1"/>
                      </pic:cNvPicPr>
                    </pic:nvPicPr>
                    <pic:blipFill>
                      <a:blip r:embed="rId11"/>
                      <a:stretch>
                        <a:fillRect/>
                      </a:stretch>
                    </pic:blipFill>
                    <pic:spPr bwMode="auto">
                      <a:xfrm>
                        <a:off x="0" y="0"/>
                        <a:ext cx="8210550" cy="421005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As a result, we will get similar view of User fields lists:</w:t>
      </w:r>
    </w:p>
    <w:p>
      <w:pPr>
        <w:pStyle w:val="TextBody"/>
        <w:bidi w:val="0"/>
        <w:jc w:val="left"/>
        <w:rPr/>
      </w:pPr>
      <w:hyperlink r:id="rId13" w:tgtFrame="blank_">
        <w:r>
          <w:rPr>
            <w:rStyle w:val="InternetLink"/>
          </w:rPr>
          <w:br/>
        </w:r>
        <w:r>
          <w:rPr>
            <w:rStyle w:val="InternetLink"/>
          </w:rPr>
          <w:drawing>
            <wp:inline distT="0" distB="0" distL="0" distR="0">
              <wp:extent cx="9601200" cy="4886325"/>
              <wp:effectExtent l="0" t="0" r="0" b="0"/>
              <wp:docPr id="3" name="Image3" descr="">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descr="">
                        <a:hlinkClick r:id="rId15"/>
                      </pic:cNvPr>
                      <pic:cNvPicPr>
                        <a:picLocks noChangeAspect="1" noChangeArrowheads="1"/>
                      </pic:cNvPicPr>
                    </pic:nvPicPr>
                    <pic:blipFill>
                      <a:blip r:embed="rId14"/>
                      <a:stretch>
                        <a:fillRect/>
                      </a:stretch>
                    </pic:blipFill>
                    <pic:spPr bwMode="auto">
                      <a:xfrm>
                        <a:off x="0" y="0"/>
                        <a:ext cx="9601200" cy="488632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Now we also need to create an Order data type with these fields:</w:t>
      </w:r>
    </w:p>
    <w:p>
      <w:pPr>
        <w:pStyle w:val="TextBody"/>
        <w:bidi w:val="0"/>
        <w:spacing w:before="0" w:after="0"/>
        <w:jc w:val="left"/>
        <w:rPr/>
      </w:pPr>
      <w:hyperlink r:id="rId16" w:tgtFrame="blank_">
        <w:r>
          <w:rPr>
            <w:rStyle w:val="InternetLink"/>
          </w:rPr>
          <w:br/>
        </w:r>
        <w:r>
          <w:rPr>
            <w:rStyle w:val="InternetLink"/>
          </w:rPr>
          <w:drawing>
            <wp:inline distT="0" distB="0" distL="0" distR="0">
              <wp:extent cx="9153525" cy="4895850"/>
              <wp:effectExtent l="0" t="0" r="0" b="0"/>
              <wp:docPr id="4" name="Image4" descr="">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 descr="">
                        <a:hlinkClick r:id="rId18"/>
                      </pic:cNvPr>
                      <pic:cNvPicPr>
                        <a:picLocks noChangeAspect="1" noChangeArrowheads="1"/>
                      </pic:cNvPicPr>
                    </pic:nvPicPr>
                    <pic:blipFill>
                      <a:blip r:embed="rId17"/>
                      <a:stretch>
                        <a:fillRect/>
                      </a:stretch>
                    </pic:blipFill>
                    <pic:spPr bwMode="auto">
                      <a:xfrm>
                        <a:off x="0" y="0"/>
                        <a:ext cx="9153525" cy="4895850"/>
                      </a:xfrm>
                      <a:prstGeom prst="rect">
                        <a:avLst/>
                      </a:prstGeom>
                      <a:ln w="9525">
                        <a:solidFill>
                          <a:srgbClr val="000080"/>
                        </a:solidFill>
                      </a:ln>
                    </pic:spPr>
                  </pic:pic>
                </a:graphicData>
              </a:graphic>
            </wp:inline>
          </w:drawing>
        </w:r>
      </w:hyperlink>
    </w:p>
    <w:tbl>
      <w:tblPr>
        <w:tblW w:w="9638" w:type="dxa"/>
        <w:jc w:val="left"/>
        <w:tblInd w:w="28" w:type="dxa"/>
        <w:tblCellMar>
          <w:top w:w="28" w:type="dxa"/>
          <w:left w:w="28" w:type="dxa"/>
          <w:bottom w:w="28" w:type="dxa"/>
          <w:right w:w="28" w:type="dxa"/>
        </w:tblCellMar>
      </w:tblPr>
      <w:tblGrid>
        <w:gridCol w:w="3141"/>
        <w:gridCol w:w="2967"/>
        <w:gridCol w:w="3530"/>
      </w:tblGrid>
      <w:tr>
        <w:trPr/>
        <w:tc>
          <w:tcPr>
            <w:tcW w:w="3141" w:type="dxa"/>
            <w:tcBorders/>
            <w:vAlign w:val="center"/>
          </w:tcPr>
          <w:p>
            <w:pPr>
              <w:pStyle w:val="Heading4"/>
              <w:bidi w:val="0"/>
              <w:spacing w:before="120" w:after="120"/>
              <w:jc w:val="left"/>
              <w:rPr/>
            </w:pPr>
            <w:r>
              <w:rPr/>
              <w:t>Field name</w:t>
            </w:r>
          </w:p>
        </w:tc>
        <w:tc>
          <w:tcPr>
            <w:tcW w:w="2967" w:type="dxa"/>
            <w:tcBorders/>
            <w:vAlign w:val="center"/>
          </w:tcPr>
          <w:p>
            <w:pPr>
              <w:pStyle w:val="Heading4"/>
              <w:bidi w:val="0"/>
              <w:spacing w:before="120" w:after="120"/>
              <w:jc w:val="left"/>
              <w:rPr/>
            </w:pPr>
            <w:r>
              <w:rPr/>
              <w:t>Type</w:t>
            </w:r>
          </w:p>
        </w:tc>
        <w:tc>
          <w:tcPr>
            <w:tcW w:w="3530" w:type="dxa"/>
            <w:tcBorders/>
            <w:vAlign w:val="center"/>
          </w:tcPr>
          <w:p>
            <w:pPr>
              <w:pStyle w:val="Heading4"/>
              <w:bidi w:val="0"/>
              <w:spacing w:before="120" w:after="120"/>
              <w:jc w:val="left"/>
              <w:rPr/>
            </w:pPr>
            <w:r>
              <w:rPr/>
              <w:t>Description</w:t>
            </w:r>
          </w:p>
        </w:tc>
      </w:tr>
      <w:tr>
        <w:trPr/>
        <w:tc>
          <w:tcPr>
            <w:tcW w:w="3141" w:type="dxa"/>
            <w:tcBorders/>
            <w:vAlign w:val="center"/>
          </w:tcPr>
          <w:p>
            <w:pPr>
              <w:pStyle w:val="TableContents"/>
              <w:bidi w:val="0"/>
              <w:spacing w:before="0" w:after="283"/>
              <w:jc w:val="center"/>
              <w:rPr/>
            </w:pPr>
            <w:r>
              <w:rPr/>
              <w:t>client title</w:t>
            </w:r>
          </w:p>
        </w:tc>
        <w:tc>
          <w:tcPr>
            <w:tcW w:w="2967" w:type="dxa"/>
            <w:tcBorders/>
            <w:vAlign w:val="center"/>
          </w:tcPr>
          <w:p>
            <w:pPr>
              <w:pStyle w:val="TableContents"/>
              <w:bidi w:val="0"/>
              <w:spacing w:before="0" w:after="283"/>
              <w:jc w:val="center"/>
              <w:rPr/>
            </w:pPr>
            <w:r>
              <w:rPr/>
              <w:t>text</w:t>
            </w:r>
          </w:p>
        </w:tc>
        <w:tc>
          <w:tcPr>
            <w:tcW w:w="3530" w:type="dxa"/>
            <w:tcBorders/>
            <w:vAlign w:val="center"/>
          </w:tcPr>
          <w:p>
            <w:pPr>
              <w:pStyle w:val="TableContents"/>
              <w:bidi w:val="0"/>
              <w:spacing w:before="0" w:after="283"/>
              <w:jc w:val="center"/>
              <w:rPr/>
            </w:pPr>
            <w:r>
              <w:rPr/>
              <w:t>This field displays name of client who created order</w:t>
            </w:r>
          </w:p>
        </w:tc>
      </w:tr>
      <w:tr>
        <w:trPr/>
        <w:tc>
          <w:tcPr>
            <w:tcW w:w="3141" w:type="dxa"/>
            <w:tcBorders/>
            <w:vAlign w:val="center"/>
          </w:tcPr>
          <w:p>
            <w:pPr>
              <w:pStyle w:val="TableContents"/>
              <w:bidi w:val="0"/>
              <w:spacing w:before="0" w:after="283"/>
              <w:jc w:val="center"/>
              <w:rPr/>
            </w:pPr>
            <w:r>
              <w:rPr/>
              <w:t>order number</w:t>
            </w:r>
          </w:p>
        </w:tc>
        <w:tc>
          <w:tcPr>
            <w:tcW w:w="2967" w:type="dxa"/>
            <w:tcBorders/>
            <w:vAlign w:val="center"/>
          </w:tcPr>
          <w:p>
            <w:pPr>
              <w:pStyle w:val="TableContents"/>
              <w:bidi w:val="0"/>
              <w:spacing w:before="0" w:after="283"/>
              <w:jc w:val="center"/>
              <w:rPr/>
            </w:pPr>
            <w:r>
              <w:rPr/>
              <w:t>number</w:t>
            </w:r>
          </w:p>
        </w:tc>
        <w:tc>
          <w:tcPr>
            <w:tcW w:w="3530" w:type="dxa"/>
            <w:tcBorders/>
            <w:vAlign w:val="center"/>
          </w:tcPr>
          <w:p>
            <w:pPr>
              <w:pStyle w:val="TableContents"/>
              <w:bidi w:val="0"/>
              <w:spacing w:before="0" w:after="283"/>
              <w:jc w:val="center"/>
              <w:rPr/>
            </w:pPr>
            <w:r>
              <w:rPr/>
              <w:t>This field assigns number for each new order like 1,2,3….</w:t>
            </w:r>
          </w:p>
        </w:tc>
      </w:tr>
      <w:tr>
        <w:trPr/>
        <w:tc>
          <w:tcPr>
            <w:tcW w:w="3141" w:type="dxa"/>
            <w:tcBorders/>
            <w:vAlign w:val="center"/>
          </w:tcPr>
          <w:p>
            <w:pPr>
              <w:pStyle w:val="TableContents"/>
              <w:bidi w:val="0"/>
              <w:spacing w:before="0" w:after="283"/>
              <w:jc w:val="center"/>
              <w:rPr/>
            </w:pPr>
            <w:r>
              <w:rPr/>
              <w:t>orderitem</w:t>
            </w:r>
          </w:p>
        </w:tc>
        <w:tc>
          <w:tcPr>
            <w:tcW w:w="2967" w:type="dxa"/>
            <w:tcBorders/>
            <w:vAlign w:val="center"/>
          </w:tcPr>
          <w:p>
            <w:pPr>
              <w:pStyle w:val="TableContents"/>
              <w:bidi w:val="0"/>
              <w:spacing w:before="0" w:after="283"/>
              <w:jc w:val="center"/>
              <w:rPr/>
            </w:pPr>
            <w:r>
              <w:rPr/>
              <w:t>List of Order Items</w:t>
            </w:r>
          </w:p>
        </w:tc>
        <w:tc>
          <w:tcPr>
            <w:tcW w:w="3530" w:type="dxa"/>
            <w:tcBorders/>
            <w:vAlign w:val="center"/>
          </w:tcPr>
          <w:p>
            <w:pPr>
              <w:pStyle w:val="TableContents"/>
              <w:bidi w:val="0"/>
              <w:spacing w:before="0" w:after="283"/>
              <w:jc w:val="center"/>
              <w:rPr/>
            </w:pPr>
            <w:r>
              <w:rPr/>
              <w:t>This field contains all rows added by client to cart. Each line consists of information: product, price, quantity and total sum of row</w:t>
            </w:r>
          </w:p>
        </w:tc>
      </w:tr>
      <w:tr>
        <w:trPr/>
        <w:tc>
          <w:tcPr>
            <w:tcW w:w="3141" w:type="dxa"/>
            <w:tcBorders/>
            <w:vAlign w:val="center"/>
          </w:tcPr>
          <w:p>
            <w:pPr>
              <w:pStyle w:val="TableContents"/>
              <w:bidi w:val="0"/>
              <w:spacing w:before="0" w:after="283"/>
              <w:jc w:val="center"/>
              <w:rPr/>
            </w:pPr>
            <w:r>
              <w:rPr/>
              <w:t>total order sum</w:t>
            </w:r>
          </w:p>
        </w:tc>
        <w:tc>
          <w:tcPr>
            <w:tcW w:w="2967" w:type="dxa"/>
            <w:tcBorders/>
            <w:vAlign w:val="center"/>
          </w:tcPr>
          <w:p>
            <w:pPr>
              <w:pStyle w:val="TableContents"/>
              <w:bidi w:val="0"/>
              <w:spacing w:before="0" w:after="283"/>
              <w:jc w:val="center"/>
              <w:rPr/>
            </w:pPr>
            <w:r>
              <w:rPr/>
              <w:t>number</w:t>
            </w:r>
          </w:p>
        </w:tc>
        <w:tc>
          <w:tcPr>
            <w:tcW w:w="3530" w:type="dxa"/>
            <w:tcBorders/>
            <w:vAlign w:val="center"/>
          </w:tcPr>
          <w:p>
            <w:pPr>
              <w:pStyle w:val="TableContents"/>
              <w:bidi w:val="0"/>
              <w:spacing w:before="0" w:after="283"/>
              <w:jc w:val="center"/>
              <w:rPr/>
            </w:pPr>
            <w:r>
              <w:rPr/>
              <w:t>This field stores total sum by all rows (purchased products)</w:t>
            </w:r>
          </w:p>
        </w:tc>
      </w:tr>
      <w:tr>
        <w:trPr/>
        <w:tc>
          <w:tcPr>
            <w:tcW w:w="3141" w:type="dxa"/>
            <w:tcBorders/>
            <w:vAlign w:val="center"/>
          </w:tcPr>
          <w:p>
            <w:pPr>
              <w:pStyle w:val="TableContents"/>
              <w:bidi w:val="0"/>
              <w:spacing w:before="0" w:after="283"/>
              <w:jc w:val="center"/>
              <w:rPr/>
            </w:pPr>
            <w:r>
              <w:rPr/>
              <w:t>Creator</w:t>
            </w:r>
          </w:p>
        </w:tc>
        <w:tc>
          <w:tcPr>
            <w:tcW w:w="2967" w:type="dxa"/>
            <w:tcBorders/>
            <w:vAlign w:val="center"/>
          </w:tcPr>
          <w:p>
            <w:pPr>
              <w:pStyle w:val="TableContents"/>
              <w:bidi w:val="0"/>
              <w:spacing w:before="0" w:after="283"/>
              <w:jc w:val="center"/>
              <w:rPr/>
            </w:pPr>
            <w:r>
              <w:rPr/>
              <w:t>User</w:t>
            </w:r>
          </w:p>
        </w:tc>
        <w:tc>
          <w:tcPr>
            <w:tcW w:w="3530" w:type="dxa"/>
            <w:tcBorders/>
            <w:vAlign w:val="center"/>
          </w:tcPr>
          <w:p>
            <w:pPr>
              <w:pStyle w:val="TableContents"/>
              <w:bidi w:val="0"/>
              <w:spacing w:before="0" w:after="283"/>
              <w:jc w:val="center"/>
              <w:rPr/>
            </w:pPr>
            <w:r>
              <w:rPr/>
              <w:t>This field displays client who purchased all products and who created new order</w:t>
            </w:r>
          </w:p>
        </w:tc>
      </w:tr>
      <w:tr>
        <w:trPr/>
        <w:tc>
          <w:tcPr>
            <w:tcW w:w="3141" w:type="dxa"/>
            <w:tcBorders/>
            <w:vAlign w:val="center"/>
          </w:tcPr>
          <w:p>
            <w:pPr>
              <w:pStyle w:val="TableContents"/>
              <w:bidi w:val="0"/>
              <w:spacing w:before="0" w:after="283"/>
              <w:jc w:val="center"/>
              <w:rPr/>
            </w:pPr>
            <w:r>
              <w:rPr/>
              <w:t>Modified date</w:t>
            </w:r>
          </w:p>
        </w:tc>
        <w:tc>
          <w:tcPr>
            <w:tcW w:w="2967" w:type="dxa"/>
            <w:tcBorders/>
            <w:vAlign w:val="center"/>
          </w:tcPr>
          <w:p>
            <w:pPr>
              <w:pStyle w:val="TableContents"/>
              <w:bidi w:val="0"/>
              <w:jc w:val="left"/>
              <w:rPr>
                <w:sz w:val="4"/>
                <w:szCs w:val="4"/>
              </w:rPr>
            </w:pPr>
            <w:r>
              <w:rPr>
                <w:sz w:val="4"/>
                <w:szCs w:val="4"/>
              </w:rPr>
            </w:r>
          </w:p>
        </w:tc>
        <w:tc>
          <w:tcPr>
            <w:tcW w:w="3530" w:type="dxa"/>
            <w:tcBorders/>
            <w:vAlign w:val="center"/>
          </w:tcPr>
          <w:p>
            <w:pPr>
              <w:pStyle w:val="TableContents"/>
              <w:bidi w:val="0"/>
              <w:spacing w:before="0" w:after="283"/>
              <w:jc w:val="center"/>
              <w:rPr/>
            </w:pPr>
            <w:r>
              <w:rPr/>
              <w:t>Automatically added by Bubble</w:t>
            </w:r>
          </w:p>
        </w:tc>
      </w:tr>
      <w:tr>
        <w:trPr/>
        <w:tc>
          <w:tcPr>
            <w:tcW w:w="3141" w:type="dxa"/>
            <w:tcBorders/>
            <w:vAlign w:val="center"/>
          </w:tcPr>
          <w:p>
            <w:pPr>
              <w:pStyle w:val="TableContents"/>
              <w:bidi w:val="0"/>
              <w:spacing w:before="0" w:after="283"/>
              <w:jc w:val="center"/>
              <w:rPr/>
            </w:pPr>
            <w:r>
              <w:rPr/>
              <w:t>Created date</w:t>
            </w:r>
          </w:p>
        </w:tc>
        <w:tc>
          <w:tcPr>
            <w:tcW w:w="2967" w:type="dxa"/>
            <w:tcBorders/>
            <w:vAlign w:val="center"/>
          </w:tcPr>
          <w:p>
            <w:pPr>
              <w:pStyle w:val="TableContents"/>
              <w:bidi w:val="0"/>
              <w:jc w:val="left"/>
              <w:rPr>
                <w:sz w:val="4"/>
                <w:szCs w:val="4"/>
              </w:rPr>
            </w:pPr>
            <w:r>
              <w:rPr>
                <w:sz w:val="4"/>
                <w:szCs w:val="4"/>
              </w:rPr>
            </w:r>
          </w:p>
        </w:tc>
        <w:tc>
          <w:tcPr>
            <w:tcW w:w="3530" w:type="dxa"/>
            <w:tcBorders/>
            <w:vAlign w:val="center"/>
          </w:tcPr>
          <w:p>
            <w:pPr>
              <w:pStyle w:val="TableContents"/>
              <w:bidi w:val="0"/>
              <w:spacing w:before="0" w:after="283"/>
              <w:jc w:val="center"/>
              <w:rPr/>
            </w:pPr>
            <w:r>
              <w:rPr/>
              <w:t>Automatically added by Bubble</w:t>
            </w:r>
          </w:p>
        </w:tc>
      </w:tr>
      <w:tr>
        <w:trPr/>
        <w:tc>
          <w:tcPr>
            <w:tcW w:w="3141" w:type="dxa"/>
            <w:tcBorders/>
            <w:vAlign w:val="center"/>
          </w:tcPr>
          <w:p>
            <w:pPr>
              <w:pStyle w:val="TableContents"/>
              <w:bidi w:val="0"/>
              <w:spacing w:before="0" w:after="283"/>
              <w:jc w:val="center"/>
              <w:rPr/>
            </w:pPr>
            <w:r>
              <w:rPr/>
              <w:t>slug</w:t>
            </w:r>
          </w:p>
        </w:tc>
        <w:tc>
          <w:tcPr>
            <w:tcW w:w="2967" w:type="dxa"/>
            <w:tcBorders/>
            <w:vAlign w:val="center"/>
          </w:tcPr>
          <w:p>
            <w:pPr>
              <w:pStyle w:val="TableContents"/>
              <w:bidi w:val="0"/>
              <w:jc w:val="left"/>
              <w:rPr>
                <w:sz w:val="4"/>
                <w:szCs w:val="4"/>
              </w:rPr>
            </w:pPr>
            <w:r>
              <w:rPr>
                <w:sz w:val="4"/>
                <w:szCs w:val="4"/>
              </w:rPr>
            </w:r>
          </w:p>
        </w:tc>
        <w:tc>
          <w:tcPr>
            <w:tcW w:w="3530" w:type="dxa"/>
            <w:tcBorders/>
            <w:vAlign w:val="center"/>
          </w:tcPr>
          <w:p>
            <w:pPr>
              <w:pStyle w:val="TableContents"/>
              <w:bidi w:val="0"/>
              <w:spacing w:before="0" w:after="283"/>
              <w:jc w:val="center"/>
              <w:rPr/>
            </w:pPr>
            <w:r>
              <w:rPr/>
              <w:t>Automatically added by Bubble</w:t>
            </w:r>
          </w:p>
        </w:tc>
      </w:tr>
    </w:tbl>
    <w:p>
      <w:pPr>
        <w:pStyle w:val="TextBody"/>
        <w:bidi w:val="0"/>
        <w:spacing w:lineRule="auto" w:line="276" w:before="0" w:after="140"/>
        <w:jc w:val="left"/>
        <w:rPr/>
      </w:pPr>
      <w:r>
        <w:rPr/>
        <w:t>At this point, we have prepared our part of the Database, which is necessary for the cart function.</w:t>
      </w:r>
    </w:p>
    <w:p>
      <w:pPr>
        <w:pStyle w:val="Heading2"/>
        <w:bidi w:val="0"/>
        <w:jc w:val="center"/>
        <w:rPr/>
      </w:pPr>
      <w:r>
        <w:rPr/>
        <w:t>Prepare Design</w:t>
      </w:r>
    </w:p>
    <w:p>
      <w:pPr>
        <w:pStyle w:val="TextBody"/>
        <w:bidi w:val="0"/>
        <w:spacing w:lineRule="auto" w:line="276" w:before="0" w:after="140"/>
        <w:jc w:val="left"/>
        <w:rPr/>
      </w:pPr>
      <w:r>
        <w:rPr/>
        <w:t xml:space="preserve">Open product catalog page that was created in </w:t>
      </w:r>
      <w:hyperlink r:id="rId19" w:tgtFrame="blank_">
        <w:r>
          <w:rPr>
            <w:rStyle w:val="InternetLink"/>
          </w:rPr>
          <w:t>previous article</w:t>
        </w:r>
      </w:hyperlink>
      <w:r>
        <w:rPr/>
        <w:t>. Click on RepeatingGroup with name ‘Software product’ and add there two elements: input and button. The first element, which we call “quantity”, is where the customer enters the quantity of items purchased. The second item is called “Add to Cart”.</w:t>
      </w:r>
    </w:p>
    <w:p>
      <w:pPr>
        <w:pStyle w:val="TextBody"/>
        <w:bidi w:val="0"/>
        <w:jc w:val="left"/>
        <w:rPr/>
      </w:pPr>
      <w:hyperlink r:id="rId20" w:tgtFrame="blank_">
        <w:r>
          <w:rPr>
            <w:rStyle w:val="InternetLink"/>
          </w:rPr>
          <w:br/>
        </w:r>
        <w:r>
          <w:rPr>
            <w:rStyle w:val="InternetLink"/>
          </w:rPr>
          <w:drawing>
            <wp:inline distT="0" distB="0" distL="0" distR="0">
              <wp:extent cx="7924800" cy="4457700"/>
              <wp:effectExtent l="0" t="0" r="0" b="0"/>
              <wp:docPr id="5" name="Image5" descr="">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 descr="">
                        <a:hlinkClick r:id="rId22"/>
                      </pic:cNvPr>
                      <pic:cNvPicPr>
                        <a:picLocks noChangeAspect="1" noChangeArrowheads="1"/>
                      </pic:cNvPicPr>
                    </pic:nvPicPr>
                    <pic:blipFill>
                      <a:blip r:embed="rId21"/>
                      <a:stretch>
                        <a:fillRect/>
                      </a:stretch>
                    </pic:blipFill>
                    <pic:spPr bwMode="auto">
                      <a:xfrm>
                        <a:off x="0" y="0"/>
                        <a:ext cx="7924800" cy="445770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Add a second repeating group to the catalog page. This will show that our shopping cart has been added to it. Open its element inspector and select “Order element” in the “Content Type” fields. After that, select “Current User’s Cart” as the data source in the “Data Source” field.</w:t>
      </w:r>
    </w:p>
    <w:p>
      <w:pPr>
        <w:pStyle w:val="TextBody"/>
        <w:bidi w:val="0"/>
        <w:spacing w:before="0" w:after="0"/>
        <w:jc w:val="left"/>
        <w:rPr/>
      </w:pPr>
      <w:hyperlink r:id="rId23" w:tgtFrame="blank_">
        <w:r>
          <w:rPr>
            <w:rStyle w:val="InternetLink"/>
          </w:rPr>
          <w:br/>
        </w:r>
        <w:r>
          <w:rPr>
            <w:rStyle w:val="InternetLink"/>
          </w:rPr>
          <w:drawing>
            <wp:inline distT="0" distB="0" distL="0" distR="0">
              <wp:extent cx="7134225" cy="5524500"/>
              <wp:effectExtent l="0" t="0" r="0" b="0"/>
              <wp:docPr id="6" name="Image6" descr="">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 descr="">
                        <a:hlinkClick r:id="rId25"/>
                      </pic:cNvPr>
                      <pic:cNvPicPr>
                        <a:picLocks noChangeAspect="1" noChangeArrowheads="1"/>
                      </pic:cNvPicPr>
                    </pic:nvPicPr>
                    <pic:blipFill>
                      <a:blip r:embed="rId24"/>
                      <a:stretch>
                        <a:fillRect/>
                      </a:stretch>
                    </pic:blipFill>
                    <pic:spPr bwMode="auto">
                      <a:xfrm>
                        <a:off x="0" y="0"/>
                        <a:ext cx="7134225" cy="5524500"/>
                      </a:xfrm>
                      <a:prstGeom prst="rect">
                        <a:avLst/>
                      </a:prstGeom>
                      <a:ln w="9525">
                        <a:solidFill>
                          <a:srgbClr val="000080"/>
                        </a:solidFill>
                      </a:ln>
                    </pic:spPr>
                  </pic:pic>
                </a:graphicData>
              </a:graphic>
            </wp:inline>
          </w:drawing>
        </w:r>
      </w:hyperlink>
    </w:p>
    <w:p>
      <w:pPr>
        <w:pStyle w:val="TextBody"/>
        <w:bidi w:val="0"/>
        <w:jc w:val="left"/>
        <w:rPr/>
      </w:pPr>
      <w:hyperlink r:id="rId26" w:tgtFrame="blank_">
        <w:r>
          <w:rPr>
            <w:rStyle w:val="InternetLink"/>
          </w:rPr>
          <w:br/>
        </w:r>
        <w:r>
          <w:rPr>
            <w:rStyle w:val="InternetLink"/>
          </w:rPr>
          <w:drawing>
            <wp:inline distT="0" distB="0" distL="0" distR="0">
              <wp:extent cx="5514975" cy="3114675"/>
              <wp:effectExtent l="0" t="0" r="0" b="0"/>
              <wp:docPr id="7" name="Image7" descr="">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7" descr="">
                        <a:hlinkClick r:id="rId28"/>
                      </pic:cNvPr>
                      <pic:cNvPicPr>
                        <a:picLocks noChangeAspect="1" noChangeArrowheads="1"/>
                      </pic:cNvPicPr>
                    </pic:nvPicPr>
                    <pic:blipFill>
                      <a:blip r:embed="rId27"/>
                      <a:stretch>
                        <a:fillRect/>
                      </a:stretch>
                    </pic:blipFill>
                    <pic:spPr bwMode="auto">
                      <a:xfrm>
                        <a:off x="0" y="0"/>
                        <a:ext cx="5514975" cy="311467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After that, add three inputs (1) and one button (2) into a new repeating group. Label the button ‘Remove’. Next, add one text element (3) and one input element (4) under our Cart repeating group. Then add a new button (5) called ‘Order Now’. Give the label ‘Total’ to the text element (4). Click the first input element (marked 1.1) in the picture above. Select ‘Current cell’s → Order Item’s → Product title’ in its Placeholder field. This means that the field will display the title of the product that is added to the cart.</w:t>
      </w:r>
    </w:p>
    <w:p>
      <w:pPr>
        <w:pStyle w:val="TextBody"/>
        <w:bidi w:val="0"/>
        <w:jc w:val="left"/>
        <w:rPr/>
      </w:pPr>
      <w:hyperlink r:id="rId29" w:tgtFrame="blank_">
        <w:r>
          <w:rPr>
            <w:rStyle w:val="InternetLink"/>
          </w:rPr>
          <w:br/>
        </w:r>
        <w:r>
          <w:rPr>
            <w:rStyle w:val="InternetLink"/>
          </w:rPr>
          <w:drawing>
            <wp:inline distT="0" distB="0" distL="0" distR="0">
              <wp:extent cx="3505200" cy="3686175"/>
              <wp:effectExtent l="0" t="0" r="0" b="0"/>
              <wp:docPr id="8" name="Image8" descr="">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 descr="">
                        <a:hlinkClick r:id="rId31"/>
                      </pic:cNvPr>
                      <pic:cNvPicPr>
                        <a:picLocks noChangeAspect="1" noChangeArrowheads="1"/>
                      </pic:cNvPicPr>
                    </pic:nvPicPr>
                    <pic:blipFill>
                      <a:blip r:embed="rId30"/>
                      <a:stretch>
                        <a:fillRect/>
                      </a:stretch>
                    </pic:blipFill>
                    <pic:spPr bwMode="auto">
                      <a:xfrm>
                        <a:off x="0" y="0"/>
                        <a:ext cx="3505200" cy="368617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Click the second input element (marked 1.2) . Select ‘Current cell’s → Order Item’s → count’ in its Placeholder field. This means that the field will display the count of product items added to cart.</w:t>
      </w:r>
    </w:p>
    <w:p>
      <w:pPr>
        <w:pStyle w:val="TextBody"/>
        <w:bidi w:val="0"/>
        <w:jc w:val="left"/>
        <w:rPr/>
      </w:pPr>
      <w:hyperlink r:id="rId32" w:tgtFrame="blank_">
        <w:r>
          <w:rPr>
            <w:rStyle w:val="InternetLink"/>
          </w:rPr>
          <w:br/>
        </w:r>
        <w:r>
          <w:rPr>
            <w:rStyle w:val="InternetLink"/>
          </w:rPr>
          <w:drawing>
            <wp:inline distT="0" distB="0" distL="0" distR="0">
              <wp:extent cx="4171950" cy="3562350"/>
              <wp:effectExtent l="0" t="0" r="0" b="0"/>
              <wp:docPr id="9" name="Image9" descr="">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9" descr="">
                        <a:hlinkClick r:id="rId34"/>
                      </pic:cNvPr>
                      <pic:cNvPicPr>
                        <a:picLocks noChangeAspect="1" noChangeArrowheads="1"/>
                      </pic:cNvPicPr>
                    </pic:nvPicPr>
                    <pic:blipFill>
                      <a:blip r:embed="rId33"/>
                      <a:stretch>
                        <a:fillRect/>
                      </a:stretch>
                    </pic:blipFill>
                    <pic:spPr bwMode="auto">
                      <a:xfrm>
                        <a:off x="0" y="0"/>
                        <a:ext cx="4171950" cy="356235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Click the third input element (marked 1.3). Select ‘Current cell’s → Order Item’s → final cost’ in its Placeholder field. This means that the field will display the count of product items added to cart.</w:t>
      </w:r>
    </w:p>
    <w:p>
      <w:pPr>
        <w:pStyle w:val="TextBody"/>
        <w:bidi w:val="0"/>
        <w:jc w:val="left"/>
        <w:rPr/>
      </w:pPr>
      <w:hyperlink r:id="rId35" w:tgtFrame="blank_">
        <w:r>
          <w:rPr>
            <w:rStyle w:val="InternetLink"/>
          </w:rPr>
          <w:br/>
        </w:r>
        <w:r>
          <w:rPr>
            <w:rStyle w:val="InternetLink"/>
          </w:rPr>
          <w:drawing>
            <wp:inline distT="0" distB="0" distL="0" distR="0">
              <wp:extent cx="3848100" cy="2857500"/>
              <wp:effectExtent l="0" t="0" r="0" b="0"/>
              <wp:docPr id="10" name="Image10" descr="">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 descr="">
                        <a:hlinkClick r:id="rId37"/>
                      </pic:cNvPr>
                      <pic:cNvPicPr>
                        <a:picLocks noChangeAspect="1" noChangeArrowheads="1"/>
                      </pic:cNvPicPr>
                    </pic:nvPicPr>
                    <pic:blipFill>
                      <a:blip r:embed="rId36"/>
                      <a:stretch>
                        <a:fillRect/>
                      </a:stretch>
                    </pic:blipFill>
                    <pic:spPr bwMode="auto">
                      <a:xfrm>
                        <a:off x="0" y="0"/>
                        <a:ext cx="3848100" cy="285750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Click the third input element (marked 4). Select ‘Current User’s → Cart → :each item’s → final cost → :sum’ in its Placeholder field. It means that filed will display total sum of all order rows, e.g. [product 1 price] * [count of items of product 1] + [product 2 price] * [count of items of product 2] + [product 3 price] * [count of items of product 3] + ….</w:t>
      </w:r>
    </w:p>
    <w:p>
      <w:pPr>
        <w:pStyle w:val="Heading2"/>
        <w:bidi w:val="0"/>
        <w:jc w:val="center"/>
        <w:rPr/>
      </w:pPr>
      <w:r>
        <w:rPr/>
        <w:t>Configure Workflow</w:t>
      </w:r>
    </w:p>
    <w:p>
      <w:pPr>
        <w:pStyle w:val="TextBody"/>
        <w:bidi w:val="0"/>
        <w:spacing w:lineRule="auto" w:line="276" w:before="0" w:after="140"/>
        <w:jc w:val="left"/>
        <w:rPr/>
      </w:pPr>
      <w:r>
        <w:rPr/>
        <w:t>Double-click on the ‘Add to Cart’ button and then click on ‘Start/Edit workflow’. Select ‘Click here to add new Action’ then ‘Data (Things)’, then ‘Create New Thing’</w:t>
      </w:r>
    </w:p>
    <w:p>
      <w:pPr>
        <w:pStyle w:val="TextBody"/>
        <w:bidi w:val="0"/>
        <w:spacing w:lineRule="auto" w:line="276" w:before="0" w:after="140"/>
        <w:jc w:val="left"/>
        <w:rPr/>
      </w:pPr>
      <w:hyperlink r:id="rId38" w:tgtFrame="blank_">
        <w:r>
          <w:rPr>
            <w:rStyle w:val="InternetLink"/>
          </w:rPr>
          <w:br/>
        </w:r>
        <w:r>
          <w:rPr>
            <w:rStyle w:val="InternetLink"/>
          </w:rPr>
          <w:drawing>
            <wp:inline distT="0" distB="0" distL="0" distR="0">
              <wp:extent cx="7181850" cy="5238750"/>
              <wp:effectExtent l="0" t="0" r="0" b="0"/>
              <wp:docPr id="11" name="Image11" descr="">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1" descr="">
                        <a:hlinkClick r:id="rId40"/>
                      </pic:cNvPr>
                      <pic:cNvPicPr>
                        <a:picLocks noChangeAspect="1" noChangeArrowheads="1"/>
                      </pic:cNvPicPr>
                    </pic:nvPicPr>
                    <pic:blipFill>
                      <a:blip r:embed="rId39"/>
                      <a:stretch>
                        <a:fillRect/>
                      </a:stretch>
                    </pic:blipFill>
                    <pic:spPr bwMode="auto">
                      <a:xfrm>
                        <a:off x="0" y="0"/>
                        <a:ext cx="7181850" cy="523875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In the pop up window select ‘Order Item’., and then click on ‘Set another field’ for 5 times. This will add 5 configuration fields for each Order item attribute.</w:t>
      </w:r>
    </w:p>
    <w:p>
      <w:pPr>
        <w:pStyle w:val="TextBody"/>
        <w:bidi w:val="0"/>
        <w:jc w:val="left"/>
        <w:rPr/>
      </w:pPr>
      <w:hyperlink r:id="rId41" w:tgtFrame="blank_">
        <w:r>
          <w:rPr>
            <w:rStyle w:val="InternetLink"/>
          </w:rPr>
          <w:br/>
        </w:r>
        <w:r>
          <w:rPr>
            <w:rStyle w:val="InternetLink"/>
          </w:rPr>
          <w:drawing>
            <wp:inline distT="0" distB="0" distL="0" distR="0">
              <wp:extent cx="6496050" cy="3743325"/>
              <wp:effectExtent l="0" t="0" r="0" b="0"/>
              <wp:docPr id="12" name="Image12" descr="">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2" descr="">
                        <a:hlinkClick r:id="rId43"/>
                      </pic:cNvPr>
                      <pic:cNvPicPr>
                        <a:picLocks noChangeAspect="1" noChangeArrowheads="1"/>
                      </pic:cNvPicPr>
                    </pic:nvPicPr>
                    <pic:blipFill>
                      <a:blip r:embed="rId42"/>
                      <a:stretch>
                        <a:fillRect/>
                      </a:stretch>
                    </pic:blipFill>
                    <pic:spPr bwMode="auto">
                      <a:xfrm>
                        <a:off x="0" y="0"/>
                        <a:ext cx="6496050" cy="374332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 xml:space="preserve">After, you should configure each field according to each attribute of Order Item. In the first field you need to select </w:t>
      </w:r>
      <w:r>
        <w:rPr>
          <w:b/>
        </w:rPr>
        <w:t>product</w:t>
      </w:r>
      <w:r>
        <w:rPr/>
        <w:t xml:space="preserve"> attribute on the left side and select ‘Current Cell’s’ → ‘Software product’ on the right side. In the second field select </w:t>
      </w:r>
      <w:r>
        <w:rPr>
          <w:b/>
        </w:rPr>
        <w:t>count</w:t>
      </w:r>
      <w:r>
        <w:rPr/>
        <w:t xml:space="preserve"> attribute on the left and select ‘Input quantity’s’ → ‘value’ on the right side. In the third field select ‘final cost’ on the left and then select ‘Input quantity’s’ → ‘value’ → ‘*’ → ‘Current cell’s’ → ‘Software product’s’ → ‘price’ on the right. Third field means that we want to multiply the product’s price and quantity from the input field that is entered by the client. We want to store the result of this multiplication into the ‘final cost’ attribute of Order Item. Select ‘product title’ attribute on the left side in the fourth field and ‘Current cell’s’ → ‘Software product’s → title on the right. Fourth attribute is redundant because we already created </w:t>
      </w:r>
      <w:r>
        <w:rPr>
          <w:b/>
        </w:rPr>
        <w:t>product</w:t>
      </w:r>
      <w:r>
        <w:rPr/>
        <w:t xml:space="preserve"> attribute. But it is more convenient to see the title of the product later in the reports. In the fifth field you need to select the ‘seller’ attribute of Order Item on the left side and ‘Current Cell’s’ → ‘Software product’ → Creator on the right. The fifth field means that we want to see who is the seller of the purchased product.</w:t>
      </w:r>
    </w:p>
    <w:p>
      <w:pPr>
        <w:pStyle w:val="TextBody"/>
        <w:bidi w:val="0"/>
        <w:jc w:val="left"/>
        <w:rPr/>
      </w:pPr>
      <w:hyperlink r:id="rId44" w:tgtFrame="blank_">
        <w:r>
          <w:rPr>
            <w:rStyle w:val="InternetLink"/>
          </w:rPr>
          <w:br/>
        </w:r>
        <w:r>
          <w:rPr>
            <w:rStyle w:val="InternetLink"/>
          </w:rPr>
          <w:drawing>
            <wp:inline distT="0" distB="0" distL="0" distR="0">
              <wp:extent cx="6400800" cy="5057775"/>
              <wp:effectExtent l="0" t="0" r="0" b="0"/>
              <wp:docPr id="13" name="Image13" descr="">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3" descr="">
                        <a:hlinkClick r:id="rId46"/>
                      </pic:cNvPr>
                      <pic:cNvPicPr>
                        <a:picLocks noChangeAspect="1" noChangeArrowheads="1"/>
                      </pic:cNvPicPr>
                    </pic:nvPicPr>
                    <pic:blipFill>
                      <a:blip r:embed="rId45"/>
                      <a:stretch>
                        <a:fillRect/>
                      </a:stretch>
                    </pic:blipFill>
                    <pic:spPr bwMode="auto">
                      <a:xfrm>
                        <a:off x="0" y="0"/>
                        <a:ext cx="6400800" cy="505777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Now, close the pop up window and select the ‘Click here to add an Action..’ button. Then select ‘Account’ and then ‘Make changes to the current user’. We need to add the next action which adds the result of the previous step into Current User’s Cart. Let’s remember that we created the Cart attribute of User in the ‘Prepare Database’ chapter.</w:t>
      </w:r>
    </w:p>
    <w:p>
      <w:pPr>
        <w:pStyle w:val="TextBody"/>
        <w:bidi w:val="0"/>
        <w:jc w:val="left"/>
        <w:rPr/>
      </w:pPr>
      <w:hyperlink r:id="rId47" w:tgtFrame="blank_">
        <w:r>
          <w:rPr>
            <w:rStyle w:val="InternetLink"/>
          </w:rPr>
          <w:br/>
        </w:r>
        <w:r>
          <w:rPr>
            <w:rStyle w:val="InternetLink"/>
          </w:rPr>
          <w:drawing>
            <wp:inline distT="0" distB="0" distL="0" distR="0">
              <wp:extent cx="6819900" cy="5067300"/>
              <wp:effectExtent l="0" t="0" r="0" b="0"/>
              <wp:docPr id="14" name="Image14" descr="">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4" descr="">
                        <a:hlinkClick r:id="rId49"/>
                      </pic:cNvPr>
                      <pic:cNvPicPr>
                        <a:picLocks noChangeAspect="1" noChangeArrowheads="1"/>
                      </pic:cNvPicPr>
                    </pic:nvPicPr>
                    <pic:blipFill>
                      <a:blip r:embed="rId48"/>
                      <a:stretch>
                        <a:fillRect/>
                      </a:stretch>
                    </pic:blipFill>
                    <pic:spPr bwMode="auto">
                      <a:xfrm>
                        <a:off x="0" y="0"/>
                        <a:ext cx="6819900" cy="506730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In the pop up window click on the ‘Change another field’ button. It will create a new configuration field.</w:t>
      </w:r>
    </w:p>
    <w:p>
      <w:pPr>
        <w:pStyle w:val="TextBody"/>
        <w:bidi w:val="0"/>
        <w:jc w:val="left"/>
        <w:rPr/>
      </w:pPr>
      <w:hyperlink r:id="rId50" w:tgtFrame="blank_">
        <w:r>
          <w:rPr>
            <w:rStyle w:val="InternetLink"/>
          </w:rPr>
          <w:br/>
        </w:r>
        <w:r>
          <w:rPr>
            <w:rStyle w:val="InternetLink"/>
          </w:rPr>
          <w:drawing>
            <wp:inline distT="0" distB="0" distL="0" distR="0">
              <wp:extent cx="6115050" cy="3390900"/>
              <wp:effectExtent l="0" t="0" r="0" b="0"/>
              <wp:docPr id="15" name="Image15" descr="">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5" descr="">
                        <a:hlinkClick r:id="rId52"/>
                      </pic:cNvPr>
                      <pic:cNvPicPr>
                        <a:picLocks noChangeAspect="1" noChangeArrowheads="1"/>
                      </pic:cNvPicPr>
                    </pic:nvPicPr>
                    <pic:blipFill>
                      <a:blip r:embed="rId51"/>
                      <a:stretch>
                        <a:fillRect/>
                      </a:stretch>
                    </pic:blipFill>
                    <pic:spPr bwMode="auto">
                      <a:xfrm>
                        <a:off x="0" y="0"/>
                        <a:ext cx="6115050" cy="339090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Select ‘Cart’ → ‘add’, and ‘Result of step 1 (Create a new Order Item)’ on the left side. This configuration tells Bubble to get the result of the previous step and to add it to the current User’s Cart. As we mentioned early the result of previous step was ‘Order Item’ line.</w:t>
      </w:r>
    </w:p>
    <w:p>
      <w:pPr>
        <w:pStyle w:val="TextBody"/>
        <w:bidi w:val="0"/>
        <w:jc w:val="left"/>
        <w:rPr/>
      </w:pPr>
      <w:hyperlink r:id="rId53" w:tgtFrame="blank_">
        <w:r>
          <w:rPr>
            <w:rStyle w:val="InternetLink"/>
          </w:rPr>
          <w:br/>
        </w:r>
        <w:r>
          <w:rPr>
            <w:rStyle w:val="InternetLink"/>
          </w:rPr>
          <w:drawing>
            <wp:inline distT="0" distB="0" distL="0" distR="0">
              <wp:extent cx="7515225" cy="4162425"/>
              <wp:effectExtent l="0" t="0" r="0" b="0"/>
              <wp:docPr id="16" name="Image16" descr="">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6" descr="">
                        <a:hlinkClick r:id="rId55"/>
                      </pic:cNvPr>
                      <pic:cNvPicPr>
                        <a:picLocks noChangeAspect="1" noChangeArrowheads="1"/>
                      </pic:cNvPicPr>
                    </pic:nvPicPr>
                    <pic:blipFill>
                      <a:blip r:embed="rId54"/>
                      <a:stretch>
                        <a:fillRect/>
                      </a:stretch>
                    </pic:blipFill>
                    <pic:spPr bwMode="auto">
                      <a:xfrm>
                        <a:off x="0" y="0"/>
                        <a:ext cx="7515225" cy="4162425"/>
                      </a:xfrm>
                      <a:prstGeom prst="rect">
                        <a:avLst/>
                      </a:prstGeom>
                      <a:ln w="9525">
                        <a:solidFill>
                          <a:srgbClr val="000080"/>
                        </a:solidFill>
                      </a:ln>
                    </pic:spPr>
                  </pic:pic>
                </a:graphicData>
              </a:graphic>
            </wp:inline>
          </w:drawing>
        </w:r>
      </w:hyperlink>
    </w:p>
    <w:p>
      <w:pPr>
        <w:pStyle w:val="Heading3"/>
        <w:bidi w:val="0"/>
        <w:jc w:val="center"/>
        <w:rPr/>
      </w:pPr>
      <w:r>
        <w:rPr/>
        <w:t>Generate Order</w:t>
      </w:r>
    </w:p>
    <w:p>
      <w:pPr>
        <w:pStyle w:val="TextBody"/>
        <w:bidi w:val="0"/>
        <w:spacing w:lineRule="auto" w:line="276" w:before="0" w:after="140"/>
        <w:jc w:val="left"/>
        <w:rPr/>
      </w:pPr>
      <w:r>
        <w:rPr/>
        <w:t>Next, return to the Design tab and double click on the ‘Order Now’ button, then click ‘Start/Edit workflow’, then click on ‘Start/Edit workflow’. Select ‘Click here to add new Action’ then ‘Data (Things)’, then ‘Create New Thing’. After that, click on ‘Set another Field’ for 4 times. It will add 4 config fields. In the first configuration field select ‘order item’ → ‘set list’ on the left side and select ‘Current User’s’ → Cart on the right side. That means we add user’s cart as a list to the ‘Order Item’ attribute of the newly created Order. In the second field select ‘order number’ on the left side and ‘Do Search for’ → Order’s → last item → order number → + → 1 on the right. Last expression means that we want Bubble to look the last Order , then take its order number and then add 1. For example if we have 4 orders in our database , then Bubble gets the order number of the last order (#4) and after adds 1 to its number. As a result Bubble assigns 5 to the ‘order number’ attribute of the new Order.</w:t>
      </w:r>
    </w:p>
    <w:p>
      <w:pPr>
        <w:pStyle w:val="TextBody"/>
        <w:bidi w:val="0"/>
        <w:jc w:val="left"/>
        <w:rPr/>
      </w:pPr>
      <w:hyperlink r:id="rId56" w:tgtFrame="blank_">
        <w:r>
          <w:rPr>
            <w:rStyle w:val="InternetLink"/>
          </w:rPr>
          <w:br/>
        </w:r>
        <w:r>
          <w:rPr>
            <w:rStyle w:val="InternetLink"/>
          </w:rPr>
          <w:drawing>
            <wp:inline distT="0" distB="0" distL="0" distR="0">
              <wp:extent cx="6448425" cy="4124325"/>
              <wp:effectExtent l="0" t="0" r="0" b="0"/>
              <wp:docPr id="17" name="Image17" descr="">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7" descr="">
                        <a:hlinkClick r:id="rId58"/>
                      </pic:cNvPr>
                      <pic:cNvPicPr>
                        <a:picLocks noChangeAspect="1" noChangeArrowheads="1"/>
                      </pic:cNvPicPr>
                    </pic:nvPicPr>
                    <pic:blipFill>
                      <a:blip r:embed="rId57"/>
                      <a:stretch>
                        <a:fillRect/>
                      </a:stretch>
                    </pic:blipFill>
                    <pic:spPr bwMode="auto">
                      <a:xfrm>
                        <a:off x="0" y="0"/>
                        <a:ext cx="6448425" cy="412432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In the third field select ‘total order sum’ on the left side and ‘Current User’s’ → Cart → each item → final cost → sum on the right. Pay attention how we tell Bubble to sum the results of each Order Item. User has a Cart. Cart contains a list of Order Items. Each Order Item has its own final cost attribute. We ask Bubble to calculate their sum. In the forth field select client title on the left side and select Current User → email on the right side. Obviously, after our app creates a new order, we need to empty our cart since it is still stored in the User’s Cart variable. For this purpose close pop up window, then select ‘Click Here to add new action’. In the new pop up window, first click ‘Change another field’. After that, in the created field, you need to select the following: Cart → clear → list.</w:t>
      </w:r>
    </w:p>
    <w:p>
      <w:pPr>
        <w:pStyle w:val="TextBody"/>
        <w:bidi w:val="0"/>
        <w:jc w:val="left"/>
        <w:rPr/>
      </w:pPr>
      <w:hyperlink r:id="rId59" w:tgtFrame="blank_">
        <w:r>
          <w:rPr>
            <w:rStyle w:val="InternetLink"/>
          </w:rPr>
          <w:br/>
        </w:r>
        <w:r>
          <w:rPr>
            <w:rStyle w:val="InternetLink"/>
          </w:rPr>
          <w:drawing>
            <wp:inline distT="0" distB="0" distL="0" distR="0">
              <wp:extent cx="6438900" cy="3762375"/>
              <wp:effectExtent l="0" t="0" r="0" b="0"/>
              <wp:docPr id="18" name="Image18" descr="">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8" descr="">
                        <a:hlinkClick r:id="rId61"/>
                      </pic:cNvPr>
                      <pic:cNvPicPr>
                        <a:picLocks noChangeAspect="1" noChangeArrowheads="1"/>
                      </pic:cNvPicPr>
                    </pic:nvPicPr>
                    <pic:blipFill>
                      <a:blip r:embed="rId60"/>
                      <a:stretch>
                        <a:fillRect/>
                      </a:stretch>
                    </pic:blipFill>
                    <pic:spPr bwMode="auto">
                      <a:xfrm>
                        <a:off x="0" y="0"/>
                        <a:ext cx="6438900" cy="3762375"/>
                      </a:xfrm>
                      <a:prstGeom prst="rect">
                        <a:avLst/>
                      </a:prstGeom>
                      <a:ln w="9525">
                        <a:solidFill>
                          <a:srgbClr val="000080"/>
                        </a:solidFill>
                      </a:ln>
                    </pic:spPr>
                  </pic:pic>
                </a:graphicData>
              </a:graphic>
            </wp:inline>
          </w:drawing>
        </w:r>
      </w:hyperlink>
    </w:p>
    <w:p>
      <w:pPr>
        <w:pStyle w:val="Heading3"/>
        <w:bidi w:val="0"/>
        <w:jc w:val="center"/>
        <w:rPr/>
      </w:pPr>
      <w:r>
        <w:rPr/>
        <w:t>Removing Order Item from the Cart</w:t>
      </w:r>
    </w:p>
    <w:p>
      <w:pPr>
        <w:pStyle w:val="TextBody"/>
        <w:bidi w:val="0"/>
        <w:spacing w:lineRule="auto" w:line="276" w:before="0" w:after="140"/>
        <w:jc w:val="left"/>
        <w:rPr/>
      </w:pPr>
      <w:r>
        <w:rPr/>
        <w:t>Okay, we’ve set up order creation. The last step we need to take is to implement a reaction when the customer clicks ‘Remove’ Order Item from Cart. To do this, go back to the Design tab and double-click on the ‘Remove’ button. Then click on ‘Start/Edit workflow’. On the ‘Workflow’ tab, click ‘Click here to add a new action..’ button.</w:t>
      </w:r>
    </w:p>
    <w:p>
      <w:pPr>
        <w:pStyle w:val="TextBody"/>
        <w:bidi w:val="0"/>
        <w:jc w:val="left"/>
        <w:rPr/>
      </w:pPr>
      <w:hyperlink r:id="rId62" w:tgtFrame="blank_">
        <w:r>
          <w:rPr>
            <w:rStyle w:val="InternetLink"/>
          </w:rPr>
          <w:br/>
        </w:r>
        <w:r>
          <w:rPr>
            <w:rStyle w:val="InternetLink"/>
          </w:rPr>
          <w:drawing>
            <wp:inline distT="0" distB="0" distL="0" distR="0">
              <wp:extent cx="5191125" cy="3448050"/>
              <wp:effectExtent l="0" t="0" r="0" b="0"/>
              <wp:docPr id="19" name="Image19" descr="">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9" descr="">
                        <a:hlinkClick r:id="rId64"/>
                      </pic:cNvPr>
                      <pic:cNvPicPr>
                        <a:picLocks noChangeAspect="1" noChangeArrowheads="1"/>
                      </pic:cNvPicPr>
                    </pic:nvPicPr>
                    <pic:blipFill>
                      <a:blip r:embed="rId63"/>
                      <a:stretch>
                        <a:fillRect/>
                      </a:stretch>
                    </pic:blipFill>
                    <pic:spPr bwMode="auto">
                      <a:xfrm>
                        <a:off x="0" y="0"/>
                        <a:ext cx="5191125" cy="344805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In the ‘To delete’ field of the pop up window select ‘Data (Things)’ -&gt; ‘Current cell’s Cart’.</w:t>
      </w:r>
    </w:p>
    <w:p>
      <w:pPr>
        <w:pStyle w:val="TextBody"/>
        <w:bidi w:val="0"/>
        <w:jc w:val="left"/>
        <w:rPr/>
      </w:pPr>
      <w:hyperlink r:id="rId65" w:tgtFrame="blank_">
        <w:r>
          <w:rPr>
            <w:rStyle w:val="InternetLink"/>
          </w:rPr>
          <w:br/>
        </w:r>
        <w:r>
          <w:rPr>
            <w:rStyle w:val="InternetLink"/>
          </w:rPr>
          <w:drawing>
            <wp:inline distT="0" distB="0" distL="0" distR="0">
              <wp:extent cx="6848475" cy="3971925"/>
              <wp:effectExtent l="0" t="0" r="0" b="0"/>
              <wp:docPr id="20" name="Image20" descr="">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0" descr="">
                        <a:hlinkClick r:id="rId67"/>
                      </pic:cNvPr>
                      <pic:cNvPicPr>
                        <a:picLocks noChangeAspect="1" noChangeArrowheads="1"/>
                      </pic:cNvPicPr>
                    </pic:nvPicPr>
                    <pic:blipFill>
                      <a:blip r:embed="rId66"/>
                      <a:stretch>
                        <a:fillRect/>
                      </a:stretch>
                    </pic:blipFill>
                    <pic:spPr bwMode="auto">
                      <a:xfrm>
                        <a:off x="0" y="0"/>
                        <a:ext cx="6848475" cy="397192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Select ‘Click here to add a new action..’ button again and select ‘Account’ -&gt; ‘Make changes to current User’.</w:t>
      </w:r>
    </w:p>
    <w:p>
      <w:pPr>
        <w:pStyle w:val="TextBody"/>
        <w:bidi w:val="0"/>
        <w:jc w:val="left"/>
        <w:rPr/>
      </w:pPr>
      <w:hyperlink r:id="rId68" w:tgtFrame="blank_">
        <w:r>
          <w:rPr>
            <w:rStyle w:val="InternetLink"/>
          </w:rPr>
          <w:br/>
        </w:r>
        <w:r>
          <w:rPr>
            <w:rStyle w:val="InternetLink"/>
          </w:rPr>
          <w:drawing>
            <wp:inline distT="0" distB="0" distL="0" distR="0">
              <wp:extent cx="6819900" cy="5067300"/>
              <wp:effectExtent l="0" t="0" r="0" b="0"/>
              <wp:docPr id="21" name="Image21" descr="">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21" descr="">
                        <a:hlinkClick r:id="rId70"/>
                      </pic:cNvPr>
                      <pic:cNvPicPr>
                        <a:picLocks noChangeAspect="1" noChangeArrowheads="1"/>
                      </pic:cNvPicPr>
                    </pic:nvPicPr>
                    <pic:blipFill>
                      <a:blip r:embed="rId69"/>
                      <a:stretch>
                        <a:fillRect/>
                      </a:stretch>
                    </pic:blipFill>
                    <pic:spPr bwMode="auto">
                      <a:xfrm>
                        <a:off x="0" y="0"/>
                        <a:ext cx="6819900" cy="506730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Click the ‘Change another field’ button. In the new field select Cart → remove → Current cell’s Order item. We finished building the Cart feature of a multi-vendor store. Now let’s test.</w:t>
      </w:r>
    </w:p>
    <w:p>
      <w:pPr>
        <w:pStyle w:val="Heading2"/>
        <w:bidi w:val="0"/>
        <w:jc w:val="center"/>
        <w:rPr/>
      </w:pPr>
      <w:r>
        <w:rPr/>
        <w:t>Testing</w:t>
      </w:r>
    </w:p>
    <w:p>
      <w:pPr>
        <w:pStyle w:val="TextBody"/>
        <w:bidi w:val="0"/>
        <w:spacing w:lineRule="auto" w:line="276" w:before="0" w:after="140"/>
        <w:jc w:val="left"/>
        <w:rPr/>
      </w:pPr>
      <w:r>
        <w:rPr/>
        <w:t>Since we are building a marketplace, it makes sense to check how the cart works for different customers. The best way to run our “product catalog page” as different users is to follow these steps:</w:t>
      </w:r>
    </w:p>
    <w:p>
      <w:pPr>
        <w:pStyle w:val="TextBody"/>
        <w:numPr>
          <w:ilvl w:val="0"/>
          <w:numId w:val="4"/>
        </w:numPr>
        <w:tabs>
          <w:tab w:val="clear" w:pos="709"/>
          <w:tab w:val="left" w:pos="707" w:leader="none"/>
        </w:tabs>
        <w:bidi w:val="0"/>
        <w:spacing w:before="0" w:after="0"/>
        <w:ind w:left="707" w:hanging="283"/>
        <w:jc w:val="left"/>
        <w:rPr/>
      </w:pPr>
      <w:r>
        <w:rPr/>
        <w:t xml:space="preserve">Open ‘product catalog page’ in Design tab </w:t>
      </w:r>
    </w:p>
    <w:p>
      <w:pPr>
        <w:pStyle w:val="TextBody"/>
        <w:numPr>
          <w:ilvl w:val="0"/>
          <w:numId w:val="4"/>
        </w:numPr>
        <w:tabs>
          <w:tab w:val="clear" w:pos="709"/>
          <w:tab w:val="left" w:pos="707" w:leader="none"/>
        </w:tabs>
        <w:bidi w:val="0"/>
        <w:spacing w:before="0" w:after="0"/>
        <w:ind w:left="707" w:hanging="283"/>
        <w:jc w:val="left"/>
        <w:rPr/>
      </w:pPr>
      <w:r>
        <w:rPr/>
        <w:t xml:space="preserve">Go to the Data tab and then select the ‘App data’ sub tab. </w:t>
      </w:r>
    </w:p>
    <w:p>
      <w:pPr>
        <w:pStyle w:val="TextBody"/>
        <w:numPr>
          <w:ilvl w:val="0"/>
          <w:numId w:val="4"/>
        </w:numPr>
        <w:tabs>
          <w:tab w:val="clear" w:pos="709"/>
          <w:tab w:val="left" w:pos="707" w:leader="none"/>
        </w:tabs>
        <w:bidi w:val="0"/>
        <w:spacing w:before="0" w:after="0"/>
        <w:ind w:left="707" w:hanging="283"/>
        <w:jc w:val="left"/>
        <w:rPr/>
      </w:pPr>
      <w:r>
        <w:rPr/>
        <w:t xml:space="preserve">Select ‘All users’ or ‘All users modified’. You need to see list of all users added to our application </w:t>
      </w:r>
    </w:p>
    <w:p>
      <w:pPr>
        <w:pStyle w:val="TextBody"/>
        <w:numPr>
          <w:ilvl w:val="0"/>
          <w:numId w:val="4"/>
        </w:numPr>
        <w:tabs>
          <w:tab w:val="clear" w:pos="709"/>
          <w:tab w:val="left" w:pos="707" w:leader="none"/>
        </w:tabs>
        <w:bidi w:val="0"/>
        <w:ind w:left="707" w:hanging="283"/>
        <w:jc w:val="left"/>
        <w:rPr/>
      </w:pPr>
      <w:r>
        <w:rPr/>
        <w:t xml:space="preserve">Click on ‘Run as→’ button of arbitrary user </w:t>
      </w:r>
    </w:p>
    <w:p>
      <w:pPr>
        <w:pStyle w:val="TextBody"/>
        <w:bidi w:val="0"/>
        <w:jc w:val="left"/>
        <w:rPr/>
      </w:pPr>
      <w:hyperlink r:id="rId71" w:tgtFrame="blank_">
        <w:r>
          <w:rPr>
            <w:rStyle w:val="InternetLink"/>
          </w:rPr>
          <w:br/>
        </w:r>
        <w:r>
          <w:rPr>
            <w:rStyle w:val="InternetLink"/>
          </w:rPr>
          <w:drawing>
            <wp:inline distT="0" distB="0" distL="0" distR="0">
              <wp:extent cx="12163425" cy="5781675"/>
              <wp:effectExtent l="0" t="0" r="0" b="0"/>
              <wp:docPr id="22" name="Image22" descr="">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2" descr="">
                        <a:hlinkClick r:id="rId73"/>
                      </pic:cNvPr>
                      <pic:cNvPicPr>
                        <a:picLocks noChangeAspect="1" noChangeArrowheads="1"/>
                      </pic:cNvPicPr>
                    </pic:nvPicPr>
                    <pic:blipFill>
                      <a:blip r:embed="rId72"/>
                      <a:stretch>
                        <a:fillRect/>
                      </a:stretch>
                    </pic:blipFill>
                    <pic:spPr bwMode="auto">
                      <a:xfrm>
                        <a:off x="0" y="0"/>
                        <a:ext cx="12163425" cy="578167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After clicking “Run as →” we should see the catalog page with products. Enter the quantity and click the “Add to Cart” button several times. You should see new lines added to the cart. After that, you can delete some rows from the trash. Please check the general value of the field. If you did everything, then it should be calculated correctly. After clicking on the “Order Now” button. He must empty the cart and create a new order.</w:t>
      </w:r>
    </w:p>
    <w:p>
      <w:pPr>
        <w:pStyle w:val="TextBody"/>
        <w:bidi w:val="0"/>
        <w:jc w:val="left"/>
        <w:rPr/>
      </w:pPr>
      <w:hyperlink r:id="rId74" w:tgtFrame="blank_">
        <w:r>
          <w:rPr>
            <w:rStyle w:val="InternetLink"/>
          </w:rPr>
          <w:br/>
        </w:r>
        <w:r>
          <w:rPr>
            <w:rStyle w:val="InternetLink"/>
          </w:rPr>
          <w:drawing>
            <wp:inline distT="0" distB="0" distL="0" distR="0">
              <wp:extent cx="11049000" cy="5667375"/>
              <wp:effectExtent l="0" t="0" r="0" b="0"/>
              <wp:docPr id="23" name="Image23" descr="">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23" descr="">
                        <a:hlinkClick r:id="rId76"/>
                      </pic:cNvPr>
                      <pic:cNvPicPr>
                        <a:picLocks noChangeAspect="1" noChangeArrowheads="1"/>
                      </pic:cNvPicPr>
                    </pic:nvPicPr>
                    <pic:blipFill>
                      <a:blip r:embed="rId75"/>
                      <a:stretch>
                        <a:fillRect/>
                      </a:stretch>
                    </pic:blipFill>
                    <pic:spPr bwMode="auto">
                      <a:xfrm>
                        <a:off x="0" y="0"/>
                        <a:ext cx="11049000" cy="566737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To check this order please go to ‘Data’ tab (1), then select ‘App data’ (3) and then ‘All Orders’ . You should see a list of created Orders.</w:t>
      </w:r>
    </w:p>
    <w:p>
      <w:pPr>
        <w:pStyle w:val="TextBody"/>
        <w:bidi w:val="0"/>
        <w:jc w:val="left"/>
        <w:rPr/>
      </w:pPr>
      <w:hyperlink r:id="rId77" w:tgtFrame="blank_">
        <w:r>
          <w:rPr>
            <w:rStyle w:val="InternetLink"/>
          </w:rPr>
          <w:br/>
        </w:r>
        <w:r>
          <w:rPr>
            <w:rStyle w:val="InternetLink"/>
          </w:rPr>
          <w:drawing>
            <wp:inline distT="0" distB="0" distL="0" distR="0">
              <wp:extent cx="12296775" cy="3324225"/>
              <wp:effectExtent l="0" t="0" r="0" b="0"/>
              <wp:docPr id="24" name="Image24" descr="">
                <a:hlinkClick xmlns:a="http://schemas.openxmlformats.org/drawingml/2006/main" r:id="rId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4" descr="">
                        <a:hlinkClick r:id="rId79"/>
                      </pic:cNvPr>
                      <pic:cNvPicPr>
                        <a:picLocks noChangeAspect="1" noChangeArrowheads="1"/>
                      </pic:cNvPicPr>
                    </pic:nvPicPr>
                    <pic:blipFill>
                      <a:blip r:embed="rId78"/>
                      <a:stretch>
                        <a:fillRect/>
                      </a:stretch>
                    </pic:blipFill>
                    <pic:spPr bwMode="auto">
                      <a:xfrm>
                        <a:off x="0" y="0"/>
                        <a:ext cx="12296775" cy="332422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Each order must contain the order number, list of order item IDs, total amount, Created by. The “Created” field is the customer who ordered products, the “Total amount” field must equal the amount calculated in the cart, the order item IDs is a list of the IDs of each order item. To view detailed information about each order item and which products and quantities were ordered, you need to select “All Order Items” on the same page.</w:t>
      </w:r>
    </w:p>
    <w:p>
      <w:pPr>
        <w:pStyle w:val="TextBody"/>
        <w:bidi w:val="0"/>
        <w:jc w:val="left"/>
        <w:rPr/>
      </w:pPr>
      <w:hyperlink r:id="rId80" w:tgtFrame="blank_">
        <w:r>
          <w:rPr>
            <w:rStyle w:val="InternetLink"/>
          </w:rPr>
          <w:br/>
        </w:r>
        <w:r>
          <w:rPr>
            <w:rStyle w:val="InternetLink"/>
          </w:rPr>
          <w:drawing>
            <wp:inline distT="0" distB="0" distL="0" distR="0">
              <wp:extent cx="12249150" cy="4371975"/>
              <wp:effectExtent l="0" t="0" r="0" b="0"/>
              <wp:docPr id="25" name="Image25" descr="">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5" descr="">
                        <a:hlinkClick r:id="rId82"/>
                      </pic:cNvPr>
                      <pic:cNvPicPr>
                        <a:picLocks noChangeAspect="1" noChangeArrowheads="1"/>
                      </pic:cNvPicPr>
                    </pic:nvPicPr>
                    <pic:blipFill>
                      <a:blip r:embed="rId81"/>
                      <a:stretch>
                        <a:fillRect/>
                      </a:stretch>
                    </pic:blipFill>
                    <pic:spPr bwMode="auto">
                      <a:xfrm>
                        <a:off x="0" y="0"/>
                        <a:ext cx="12249150" cy="4371975"/>
                      </a:xfrm>
                      <a:prstGeom prst="rect">
                        <a:avLst/>
                      </a:prstGeom>
                      <a:ln w="9525">
                        <a:solidFill>
                          <a:srgbClr val="000080"/>
                        </a:solidFill>
                      </a:ln>
                    </pic:spPr>
                  </pic:pic>
                </a:graphicData>
              </a:graphic>
            </wp:inline>
          </w:drawing>
        </w:r>
      </w:hyperlink>
    </w:p>
    <w:p>
      <w:pPr>
        <w:pStyle w:val="Heading2"/>
        <w:bidi w:val="0"/>
        <w:jc w:val="center"/>
        <w:rPr/>
      </w:pPr>
      <w:r>
        <w:rPr/>
        <w:t>Conclusion</w:t>
      </w:r>
    </w:p>
    <w:p>
      <w:pPr>
        <w:pStyle w:val="TextBody"/>
        <w:bidi w:val="0"/>
        <w:spacing w:lineRule="auto" w:line="276" w:before="0" w:after="140"/>
        <w:jc w:val="left"/>
        <w:rPr/>
      </w:pPr>
      <w:r>
        <w:rPr/>
        <w:t>In this article we learned how to implement cart features in multi-vendor stores. As you already know, the entire implementation consists of 3 stages: prepare database, prepare design and configure workflow. There are few important techniques we used:</w:t>
      </w:r>
    </w:p>
    <w:p>
      <w:pPr>
        <w:pStyle w:val="TextBody"/>
        <w:numPr>
          <w:ilvl w:val="0"/>
          <w:numId w:val="5"/>
        </w:numPr>
        <w:tabs>
          <w:tab w:val="clear" w:pos="709"/>
          <w:tab w:val="left" w:pos="707" w:leader="none"/>
        </w:tabs>
        <w:bidi w:val="0"/>
        <w:spacing w:before="0" w:after="0"/>
        <w:ind w:left="707" w:hanging="283"/>
        <w:jc w:val="left"/>
        <w:rPr/>
      </w:pPr>
      <w:r>
        <w:rPr/>
        <w:t xml:space="preserve">If you want to describe some entity from the real world using Bubble and to store it into a database then you need to use the Thing type. In our application we used the Thing type for creating Order Item and Order. Each entity has attributes and properties. Similarly each object of the Thing type in Bubble has its own fields. For example Order Items have product title, count, price , final cost etc. </w:t>
      </w:r>
    </w:p>
    <w:p>
      <w:pPr>
        <w:pStyle w:val="TextBody"/>
        <w:numPr>
          <w:ilvl w:val="0"/>
          <w:numId w:val="5"/>
        </w:numPr>
        <w:tabs>
          <w:tab w:val="clear" w:pos="709"/>
          <w:tab w:val="left" w:pos="707" w:leader="none"/>
        </w:tabs>
        <w:bidi w:val="0"/>
        <w:spacing w:before="0" w:after="0"/>
        <w:ind w:left="707" w:hanging="283"/>
        <w:jc w:val="left"/>
        <w:rPr/>
      </w:pPr>
      <w:r>
        <w:rPr/>
        <w:t xml:space="preserve">We can use custom fields to store temporary data. In our application, we used the “Cart” field, which contains a list of order items that the user added to the cart. Later, we can delete temporary information when we need it. For example, we cleared the “User Cart” field after the customer completed the order, and we moved the ordered items to the “Order”. </w:t>
      </w:r>
    </w:p>
    <w:p>
      <w:pPr>
        <w:pStyle w:val="TextBody"/>
        <w:numPr>
          <w:ilvl w:val="0"/>
          <w:numId w:val="5"/>
        </w:numPr>
        <w:tabs>
          <w:tab w:val="clear" w:pos="709"/>
          <w:tab w:val="left" w:pos="707" w:leader="none"/>
        </w:tabs>
        <w:bidi w:val="0"/>
        <w:spacing w:before="0" w:after="0"/>
        <w:ind w:left="707" w:hanging="283"/>
        <w:jc w:val="left"/>
        <w:rPr/>
      </w:pPr>
      <w:r>
        <w:rPr/>
        <w:t xml:space="preserve">If you need to calculate some aggregate value, you can use two tools: each element and :sum . We used this technique to calculate the total amount in the cart. For example, “Current user → Cart → :each item → final cost → :amount”. </w:t>
      </w:r>
    </w:p>
    <w:p>
      <w:pPr>
        <w:pStyle w:val="TextBody"/>
        <w:numPr>
          <w:ilvl w:val="0"/>
          <w:numId w:val="5"/>
        </w:numPr>
        <w:tabs>
          <w:tab w:val="clear" w:pos="709"/>
          <w:tab w:val="left" w:pos="707" w:leader="none"/>
        </w:tabs>
        <w:bidi w:val="0"/>
        <w:ind w:left="707" w:hanging="283"/>
        <w:jc w:val="left"/>
        <w:rPr/>
      </w:pPr>
      <w:r>
        <w:rPr/>
        <w:t xml:space="preserve">You can notice that we used ‘Result of step ..…’ in workflow configuration, when you want to pass some data between workflow steps. </w:t>
      </w:r>
    </w:p>
    <w:p>
      <w:pPr>
        <w:pStyle w:val="TextBody"/>
        <w:bidi w:val="0"/>
        <w:jc w:val="left"/>
        <w:rPr/>
      </w:pPr>
      <w:r>
        <w:rPr/>
        <w:t xml:space="preserve">If you have an interest in this you can subscribe to our blog updates. Also if you have some questions regarding the subject of this article then you can ask us using our </w:t>
      </w:r>
      <w:hyperlink r:id="rId83">
        <w:r>
          <w:rPr>
            <w:rStyle w:val="InternetLink"/>
          </w:rPr>
          <w:t>consultation page</w:t>
        </w:r>
      </w:hyperlink>
    </w:p>
    <w:p>
      <w:pPr>
        <w:pStyle w:val="Normal"/>
        <w:bidi w:val="0"/>
        <w:jc w:val="left"/>
        <w:rPr/>
      </w:pPr>
      <w:r>
        <w:rPr/>
      </w:r>
    </w:p>
    <w:p>
      <w:pPr>
        <w:pStyle w:val="Heading1"/>
        <w:bidi w:val="0"/>
        <w:jc w:val="left"/>
        <w:rPr/>
      </w:pPr>
      <w:r>
        <w:rPr/>
        <w:t>Create product catalog with filters and search field using Bubble.io</w:t>
      </w:r>
    </w:p>
    <w:p>
      <w:pPr>
        <w:pStyle w:val="TextBody"/>
        <w:bidi w:val="0"/>
        <w:jc w:val="left"/>
        <w:rPr/>
      </w:pPr>
      <w:r>
        <w:fldChar w:fldCharType="begin"/>
      </w:r>
      <w:r>
        <w:rPr>
          <w:rStyle w:val="InternetLink"/>
        </w:rPr>
        <w:instrText> HYPERLINK "https://etools4business.com/create-product-catalog-with-filters-and-search-field-using-bubble-io/" \l "respond"</w:instrText>
      </w:r>
      <w:r>
        <w:rPr>
          <w:rStyle w:val="InternetLink"/>
        </w:rPr>
        <w:fldChar w:fldCharType="separate"/>
      </w:r>
      <w:r>
        <w:rPr>
          <w:rStyle w:val="InternetLink"/>
        </w:rPr>
        <w:t>Leave a Comment</w:t>
      </w:r>
      <w:r>
        <w:rPr>
          <w:rStyle w:val="InternetLink"/>
        </w:rPr>
        <w:fldChar w:fldCharType="end"/>
      </w:r>
      <w:r>
        <w:rPr/>
        <w:t xml:space="preserve"> / </w:t>
      </w:r>
      <w:hyperlink r:id="rId84">
        <w:r>
          <w:rPr>
            <w:rStyle w:val="InternetLink"/>
          </w:rPr>
          <w:t>Marketplace software</w:t>
        </w:r>
      </w:hyperlink>
      <w:r>
        <w:rPr/>
        <w:t xml:space="preserve"> / By </w:t>
      </w:r>
      <w:hyperlink r:id="rId85">
        <w:r>
          <w:rPr>
            <w:rStyle w:val="InternetLink"/>
          </w:rPr>
          <w:t xml:space="preserve">Oleg Chornenkiy </w:t>
        </w:r>
      </w:hyperlink>
      <w:r>
        <w:rPr/>
        <w:t xml:space="preserve">/ November 6, 2022 </w:t>
      </w:r>
    </w:p>
    <w:p>
      <w:pPr>
        <w:pStyle w:val="TextBody"/>
        <w:bidi w:val="0"/>
        <w:spacing w:lineRule="auto" w:line="276" w:before="0" w:after="140"/>
        <w:jc w:val="left"/>
        <w:rPr/>
      </w:pPr>
      <w:r>
        <w:rPr/>
        <w:t> </w:t>
      </w:r>
    </w:p>
    <w:p>
      <w:pPr>
        <w:pStyle w:val="TextBody"/>
        <w:bidi w:val="0"/>
        <w:spacing w:lineRule="auto" w:line="276" w:before="0" w:after="140"/>
        <w:jc w:val="left"/>
        <w:rPr/>
      </w:pPr>
      <w:r>
        <w:rPr/>
        <w:t xml:space="preserve">In this article we will continue to tell you how to create a small online marketplace without writing a code. Our demo marketplace is intended for software publishers, who can promote and sell their software products. For this purpose we are using – Bubble.io Current article is fourth part of our full guide. You can read our </w:t>
      </w:r>
      <w:hyperlink r:id="rId86">
        <w:r>
          <w:rPr>
            <w:rStyle w:val="InternetLink"/>
          </w:rPr>
          <w:t>first part</w:t>
        </w:r>
      </w:hyperlink>
      <w:r>
        <w:rPr/>
        <w:t xml:space="preserve"> where we explained how to set up different user roles of online marketplace. In the </w:t>
      </w:r>
      <w:hyperlink r:id="rId87">
        <w:r>
          <w:rPr>
            <w:rStyle w:val="InternetLink"/>
          </w:rPr>
          <w:t>second article</w:t>
        </w:r>
      </w:hyperlink>
      <w:r>
        <w:rPr/>
        <w:t xml:space="preserve"> where we explained how to configure the product database for our project. In the </w:t>
      </w:r>
      <w:hyperlink r:id="rId88">
        <w:r>
          <w:rPr>
            <w:rStyle w:val="InternetLink"/>
          </w:rPr>
          <w:t>third part</w:t>
        </w:r>
      </w:hyperlink>
      <w:r>
        <w:rPr/>
        <w:t xml:space="preserve"> we described how to create a seller’s dashboard.</w:t>
      </w:r>
    </w:p>
    <w:p>
      <w:pPr>
        <w:pStyle w:val="TextBody"/>
        <w:bidi w:val="0"/>
        <w:spacing w:lineRule="auto" w:line="276" w:before="0" w:after="140"/>
        <w:jc w:val="left"/>
        <w:rPr/>
      </w:pPr>
      <w:r>
        <w:rPr/>
        <w:t>In the current article we are going to create a catalog page of our small marketplace. Product catalog page should consist of 3 parts:</w:t>
      </w:r>
    </w:p>
    <w:p>
      <w:pPr>
        <w:pStyle w:val="TextBody"/>
        <w:numPr>
          <w:ilvl w:val="0"/>
          <w:numId w:val="6"/>
        </w:numPr>
        <w:tabs>
          <w:tab w:val="clear" w:pos="709"/>
          <w:tab w:val="left" w:pos="707" w:leader="none"/>
        </w:tabs>
        <w:bidi w:val="0"/>
        <w:spacing w:before="0" w:after="0"/>
        <w:ind w:left="707" w:hanging="283"/>
        <w:jc w:val="left"/>
        <w:rPr/>
      </w:pPr>
      <w:r>
        <w:rPr/>
        <w:t xml:space="preserve">Product list . We display all our products in it. </w:t>
      </w:r>
    </w:p>
    <w:p>
      <w:pPr>
        <w:pStyle w:val="TextBody"/>
        <w:numPr>
          <w:ilvl w:val="0"/>
          <w:numId w:val="6"/>
        </w:numPr>
        <w:tabs>
          <w:tab w:val="clear" w:pos="709"/>
          <w:tab w:val="left" w:pos="707" w:leader="none"/>
        </w:tabs>
        <w:bidi w:val="0"/>
        <w:spacing w:before="0" w:after="0"/>
        <w:ind w:left="707" w:hanging="283"/>
        <w:jc w:val="left"/>
        <w:rPr/>
      </w:pPr>
      <w:r>
        <w:rPr/>
        <w:t xml:space="preserve">Categories filter. Each software product belongs to at least one category. This is why we want to add categories to the filter. </w:t>
      </w:r>
    </w:p>
    <w:p>
      <w:pPr>
        <w:pStyle w:val="TextBody"/>
        <w:numPr>
          <w:ilvl w:val="0"/>
          <w:numId w:val="6"/>
        </w:numPr>
        <w:tabs>
          <w:tab w:val="clear" w:pos="709"/>
          <w:tab w:val="left" w:pos="707" w:leader="none"/>
        </w:tabs>
        <w:bidi w:val="0"/>
        <w:ind w:left="707" w:hanging="283"/>
        <w:jc w:val="left"/>
        <w:rPr/>
      </w:pPr>
      <w:r>
        <w:rPr/>
        <w:t xml:space="preserve">Text search field. We want to create flexible search input. It will allow you to search products by any text attribute of products: title, description, free options and others. </w:t>
      </w:r>
    </w:p>
    <w:p>
      <w:pPr>
        <w:pStyle w:val="TextBody"/>
        <w:bidi w:val="0"/>
        <w:jc w:val="left"/>
        <w:rPr/>
      </w:pPr>
      <w:r>
        <w:rPr/>
        <w:t>Before we start, let’s remember some important points, described in detail in our previous articles. For software products which will be sold in our marketplace we created new content types in our database. Each software product will have such attributes:</w:t>
      </w:r>
    </w:p>
    <w:tbl>
      <w:tblPr>
        <w:tblW w:w="5072" w:type="dxa"/>
        <w:jc w:val="left"/>
        <w:tblInd w:w="28" w:type="dxa"/>
        <w:tblCellMar>
          <w:top w:w="28" w:type="dxa"/>
          <w:left w:w="28" w:type="dxa"/>
          <w:bottom w:w="28" w:type="dxa"/>
          <w:right w:w="28" w:type="dxa"/>
        </w:tblCellMar>
      </w:tblPr>
      <w:tblGrid>
        <w:gridCol w:w="2536"/>
        <w:gridCol w:w="2536"/>
      </w:tblGrid>
      <w:tr>
        <w:trPr/>
        <w:tc>
          <w:tcPr>
            <w:tcW w:w="2536" w:type="dxa"/>
            <w:tcBorders/>
            <w:vAlign w:val="center"/>
          </w:tcPr>
          <w:p>
            <w:pPr>
              <w:pStyle w:val="Heading4"/>
              <w:bidi w:val="0"/>
              <w:spacing w:before="120" w:after="120"/>
              <w:jc w:val="left"/>
              <w:rPr/>
            </w:pPr>
            <w:r>
              <w:rPr/>
              <w:t>Field name</w:t>
            </w:r>
          </w:p>
        </w:tc>
        <w:tc>
          <w:tcPr>
            <w:tcW w:w="2536" w:type="dxa"/>
            <w:tcBorders/>
            <w:vAlign w:val="center"/>
          </w:tcPr>
          <w:p>
            <w:pPr>
              <w:pStyle w:val="Heading4"/>
              <w:bidi w:val="0"/>
              <w:spacing w:before="120" w:after="120"/>
              <w:jc w:val="left"/>
              <w:rPr/>
            </w:pPr>
            <w:r>
              <w:rPr/>
              <w:t>Field type</w:t>
            </w:r>
          </w:p>
        </w:tc>
      </w:tr>
      <w:tr>
        <w:trPr/>
        <w:tc>
          <w:tcPr>
            <w:tcW w:w="2536" w:type="dxa"/>
            <w:tcBorders/>
            <w:vAlign w:val="center"/>
          </w:tcPr>
          <w:p>
            <w:pPr>
              <w:pStyle w:val="TableContents"/>
              <w:bidi w:val="0"/>
              <w:spacing w:before="0" w:after="283"/>
              <w:jc w:val="center"/>
              <w:rPr/>
            </w:pPr>
            <w:r>
              <w:rPr/>
              <w:t>title</w:t>
            </w:r>
          </w:p>
        </w:tc>
        <w:tc>
          <w:tcPr>
            <w:tcW w:w="2536" w:type="dxa"/>
            <w:tcBorders/>
            <w:vAlign w:val="center"/>
          </w:tcPr>
          <w:p>
            <w:pPr>
              <w:pStyle w:val="TableContents"/>
              <w:bidi w:val="0"/>
              <w:spacing w:before="0" w:after="283"/>
              <w:jc w:val="center"/>
              <w:rPr/>
            </w:pPr>
            <w:r>
              <w:rPr/>
              <w:t>text</w:t>
            </w:r>
          </w:p>
        </w:tc>
      </w:tr>
      <w:tr>
        <w:trPr/>
        <w:tc>
          <w:tcPr>
            <w:tcW w:w="2536" w:type="dxa"/>
            <w:tcBorders/>
            <w:vAlign w:val="center"/>
          </w:tcPr>
          <w:p>
            <w:pPr>
              <w:pStyle w:val="TableContents"/>
              <w:bidi w:val="0"/>
              <w:spacing w:before="0" w:after="283"/>
              <w:jc w:val="center"/>
              <w:rPr/>
            </w:pPr>
            <w:r>
              <w:rPr/>
              <w:t>deployment</w:t>
            </w:r>
          </w:p>
        </w:tc>
        <w:tc>
          <w:tcPr>
            <w:tcW w:w="2536" w:type="dxa"/>
            <w:tcBorders/>
            <w:vAlign w:val="center"/>
          </w:tcPr>
          <w:p>
            <w:pPr>
              <w:pStyle w:val="TableContents"/>
              <w:bidi w:val="0"/>
              <w:spacing w:before="0" w:after="283"/>
              <w:jc w:val="center"/>
              <w:rPr/>
            </w:pPr>
            <w:r>
              <w:rPr/>
              <w:t>text</w:t>
            </w:r>
          </w:p>
        </w:tc>
      </w:tr>
      <w:tr>
        <w:trPr/>
        <w:tc>
          <w:tcPr>
            <w:tcW w:w="2536" w:type="dxa"/>
            <w:tcBorders/>
            <w:vAlign w:val="center"/>
          </w:tcPr>
          <w:p>
            <w:pPr>
              <w:pStyle w:val="TableContents"/>
              <w:bidi w:val="0"/>
              <w:spacing w:before="0" w:after="283"/>
              <w:jc w:val="center"/>
              <w:rPr/>
            </w:pPr>
            <w:r>
              <w:rPr/>
              <w:t>description</w:t>
            </w:r>
          </w:p>
        </w:tc>
        <w:tc>
          <w:tcPr>
            <w:tcW w:w="2536" w:type="dxa"/>
            <w:tcBorders/>
            <w:vAlign w:val="center"/>
          </w:tcPr>
          <w:p>
            <w:pPr>
              <w:pStyle w:val="TableContents"/>
              <w:bidi w:val="0"/>
              <w:spacing w:before="0" w:after="283"/>
              <w:jc w:val="center"/>
              <w:rPr/>
            </w:pPr>
            <w:r>
              <w:rPr/>
              <w:t>text</w:t>
            </w:r>
          </w:p>
        </w:tc>
      </w:tr>
      <w:tr>
        <w:trPr/>
        <w:tc>
          <w:tcPr>
            <w:tcW w:w="2536" w:type="dxa"/>
            <w:tcBorders/>
            <w:vAlign w:val="center"/>
          </w:tcPr>
          <w:p>
            <w:pPr>
              <w:pStyle w:val="TableContents"/>
              <w:bidi w:val="0"/>
              <w:spacing w:before="0" w:after="283"/>
              <w:jc w:val="center"/>
              <w:rPr/>
            </w:pPr>
            <w:r>
              <w:rPr/>
              <w:t>Featured image</w:t>
            </w:r>
          </w:p>
        </w:tc>
        <w:tc>
          <w:tcPr>
            <w:tcW w:w="2536" w:type="dxa"/>
            <w:tcBorders/>
            <w:vAlign w:val="center"/>
          </w:tcPr>
          <w:p>
            <w:pPr>
              <w:pStyle w:val="TableContents"/>
              <w:bidi w:val="0"/>
              <w:spacing w:before="0" w:after="283"/>
              <w:jc w:val="center"/>
              <w:rPr/>
            </w:pPr>
            <w:r>
              <w:rPr/>
              <w:t>image</w:t>
            </w:r>
          </w:p>
        </w:tc>
      </w:tr>
      <w:tr>
        <w:trPr/>
        <w:tc>
          <w:tcPr>
            <w:tcW w:w="2536" w:type="dxa"/>
            <w:tcBorders/>
            <w:vAlign w:val="center"/>
          </w:tcPr>
          <w:p>
            <w:pPr>
              <w:pStyle w:val="TableContents"/>
              <w:bidi w:val="0"/>
              <w:spacing w:before="0" w:after="283"/>
              <w:jc w:val="center"/>
              <w:rPr/>
            </w:pPr>
            <w:r>
              <w:rPr/>
              <w:t>free options</w:t>
            </w:r>
          </w:p>
        </w:tc>
        <w:tc>
          <w:tcPr>
            <w:tcW w:w="2536" w:type="dxa"/>
            <w:tcBorders/>
            <w:vAlign w:val="center"/>
          </w:tcPr>
          <w:p>
            <w:pPr>
              <w:pStyle w:val="TableContents"/>
              <w:bidi w:val="0"/>
              <w:spacing w:before="0" w:after="283"/>
              <w:jc w:val="center"/>
              <w:rPr/>
            </w:pPr>
            <w:r>
              <w:rPr/>
              <w:t>text</w:t>
            </w:r>
          </w:p>
        </w:tc>
      </w:tr>
      <w:tr>
        <w:trPr/>
        <w:tc>
          <w:tcPr>
            <w:tcW w:w="2536" w:type="dxa"/>
            <w:tcBorders/>
            <w:vAlign w:val="center"/>
          </w:tcPr>
          <w:p>
            <w:pPr>
              <w:pStyle w:val="TableContents"/>
              <w:bidi w:val="0"/>
              <w:spacing w:before="0" w:after="283"/>
              <w:jc w:val="center"/>
              <w:rPr/>
            </w:pPr>
            <w:r>
              <w:rPr/>
              <w:t>price</w:t>
            </w:r>
          </w:p>
        </w:tc>
        <w:tc>
          <w:tcPr>
            <w:tcW w:w="2536" w:type="dxa"/>
            <w:tcBorders/>
            <w:vAlign w:val="center"/>
          </w:tcPr>
          <w:p>
            <w:pPr>
              <w:pStyle w:val="TableContents"/>
              <w:bidi w:val="0"/>
              <w:spacing w:before="0" w:after="283"/>
              <w:jc w:val="center"/>
              <w:rPr/>
            </w:pPr>
            <w:r>
              <w:rPr/>
              <w:t>number</w:t>
            </w:r>
          </w:p>
        </w:tc>
      </w:tr>
      <w:tr>
        <w:trPr/>
        <w:tc>
          <w:tcPr>
            <w:tcW w:w="2536" w:type="dxa"/>
            <w:tcBorders/>
            <w:vAlign w:val="center"/>
          </w:tcPr>
          <w:p>
            <w:pPr>
              <w:pStyle w:val="TableContents"/>
              <w:bidi w:val="0"/>
              <w:spacing w:before="0" w:after="283"/>
              <w:jc w:val="center"/>
              <w:rPr/>
            </w:pPr>
            <w:r>
              <w:rPr/>
              <w:t>price type</w:t>
            </w:r>
          </w:p>
        </w:tc>
        <w:tc>
          <w:tcPr>
            <w:tcW w:w="2536" w:type="dxa"/>
            <w:tcBorders/>
            <w:vAlign w:val="center"/>
          </w:tcPr>
          <w:p>
            <w:pPr>
              <w:pStyle w:val="TableContents"/>
              <w:bidi w:val="0"/>
              <w:spacing w:before="0" w:after="283"/>
              <w:jc w:val="center"/>
              <w:rPr/>
            </w:pPr>
            <w:r>
              <w:rPr/>
              <w:t>text</w:t>
            </w:r>
          </w:p>
        </w:tc>
      </w:tr>
      <w:tr>
        <w:trPr/>
        <w:tc>
          <w:tcPr>
            <w:tcW w:w="2536" w:type="dxa"/>
            <w:tcBorders/>
            <w:vAlign w:val="center"/>
          </w:tcPr>
          <w:p>
            <w:pPr>
              <w:pStyle w:val="TableContents"/>
              <w:bidi w:val="0"/>
              <w:spacing w:before="0" w:after="283"/>
              <w:jc w:val="center"/>
              <w:rPr/>
            </w:pPr>
            <w:r>
              <w:rPr/>
              <w:t>recurrent payment period</w:t>
            </w:r>
          </w:p>
        </w:tc>
        <w:tc>
          <w:tcPr>
            <w:tcW w:w="2536" w:type="dxa"/>
            <w:tcBorders/>
            <w:vAlign w:val="center"/>
          </w:tcPr>
          <w:p>
            <w:pPr>
              <w:pStyle w:val="TableContents"/>
              <w:bidi w:val="0"/>
              <w:spacing w:before="0" w:after="283"/>
              <w:jc w:val="center"/>
              <w:rPr/>
            </w:pPr>
            <w:r>
              <w:rPr/>
              <w:t>text</w:t>
            </w:r>
          </w:p>
        </w:tc>
      </w:tr>
      <w:tr>
        <w:trPr/>
        <w:tc>
          <w:tcPr>
            <w:tcW w:w="2536" w:type="dxa"/>
            <w:tcBorders/>
            <w:vAlign w:val="center"/>
          </w:tcPr>
          <w:p>
            <w:pPr>
              <w:pStyle w:val="TableContents"/>
              <w:bidi w:val="0"/>
              <w:spacing w:before="0" w:after="283"/>
              <w:jc w:val="center"/>
              <w:rPr/>
            </w:pPr>
            <w:r>
              <w:rPr/>
              <w:t>url of product page</w:t>
            </w:r>
          </w:p>
        </w:tc>
        <w:tc>
          <w:tcPr>
            <w:tcW w:w="2536" w:type="dxa"/>
            <w:tcBorders/>
            <w:vAlign w:val="center"/>
          </w:tcPr>
          <w:p>
            <w:pPr>
              <w:pStyle w:val="TableContents"/>
              <w:bidi w:val="0"/>
              <w:spacing w:before="0" w:after="283"/>
              <w:jc w:val="center"/>
              <w:rPr/>
            </w:pPr>
            <w:r>
              <w:rPr/>
              <w:t>text</w:t>
            </w:r>
          </w:p>
        </w:tc>
      </w:tr>
      <w:tr>
        <w:trPr/>
        <w:tc>
          <w:tcPr>
            <w:tcW w:w="2536" w:type="dxa"/>
            <w:tcBorders/>
            <w:vAlign w:val="center"/>
          </w:tcPr>
          <w:p>
            <w:pPr>
              <w:pStyle w:val="TableContents"/>
              <w:bidi w:val="0"/>
              <w:spacing w:before="0" w:after="283"/>
              <w:jc w:val="center"/>
              <w:rPr/>
            </w:pPr>
            <w:r>
              <w:rPr/>
              <w:t>published</w:t>
            </w:r>
          </w:p>
        </w:tc>
        <w:tc>
          <w:tcPr>
            <w:tcW w:w="2536" w:type="dxa"/>
            <w:tcBorders/>
            <w:vAlign w:val="center"/>
          </w:tcPr>
          <w:p>
            <w:pPr>
              <w:pStyle w:val="TableContents"/>
              <w:bidi w:val="0"/>
              <w:spacing w:before="0" w:after="283"/>
              <w:jc w:val="center"/>
              <w:rPr/>
            </w:pPr>
            <w:r>
              <w:rPr/>
              <w:t>yes/no</w:t>
            </w:r>
          </w:p>
        </w:tc>
      </w:tr>
      <w:tr>
        <w:trPr/>
        <w:tc>
          <w:tcPr>
            <w:tcW w:w="2536" w:type="dxa"/>
            <w:tcBorders/>
            <w:vAlign w:val="center"/>
          </w:tcPr>
          <w:p>
            <w:pPr>
              <w:pStyle w:val="TableContents"/>
              <w:bidi w:val="0"/>
              <w:spacing w:before="0" w:after="283"/>
              <w:jc w:val="center"/>
              <w:rPr/>
            </w:pPr>
            <w:r>
              <w:rPr/>
              <w:t>Creator</w:t>
            </w:r>
          </w:p>
        </w:tc>
        <w:tc>
          <w:tcPr>
            <w:tcW w:w="2536" w:type="dxa"/>
            <w:tcBorders/>
            <w:vAlign w:val="center"/>
          </w:tcPr>
          <w:p>
            <w:pPr>
              <w:pStyle w:val="TableContents"/>
              <w:bidi w:val="0"/>
              <w:spacing w:before="0" w:after="283"/>
              <w:jc w:val="center"/>
              <w:rPr/>
            </w:pPr>
            <w:r>
              <w:rPr/>
              <w:t>User</w:t>
            </w:r>
          </w:p>
        </w:tc>
      </w:tr>
      <w:tr>
        <w:trPr/>
        <w:tc>
          <w:tcPr>
            <w:tcW w:w="2536" w:type="dxa"/>
            <w:tcBorders/>
            <w:vAlign w:val="center"/>
          </w:tcPr>
          <w:p>
            <w:pPr>
              <w:pStyle w:val="TableContents"/>
              <w:bidi w:val="0"/>
              <w:spacing w:before="0" w:after="283"/>
              <w:jc w:val="center"/>
              <w:rPr/>
            </w:pPr>
            <w:r>
              <w:rPr/>
              <w:t>Modified Date</w:t>
            </w:r>
          </w:p>
        </w:tc>
        <w:tc>
          <w:tcPr>
            <w:tcW w:w="2536" w:type="dxa"/>
            <w:tcBorders/>
            <w:vAlign w:val="center"/>
          </w:tcPr>
          <w:p>
            <w:pPr>
              <w:pStyle w:val="TableContents"/>
              <w:bidi w:val="0"/>
              <w:spacing w:before="0" w:after="283"/>
              <w:jc w:val="center"/>
              <w:rPr/>
            </w:pPr>
            <w:r>
              <w:rPr/>
              <w:t>date</w:t>
            </w:r>
          </w:p>
        </w:tc>
      </w:tr>
      <w:tr>
        <w:trPr/>
        <w:tc>
          <w:tcPr>
            <w:tcW w:w="2536" w:type="dxa"/>
            <w:tcBorders/>
            <w:vAlign w:val="center"/>
          </w:tcPr>
          <w:p>
            <w:pPr>
              <w:pStyle w:val="TableContents"/>
              <w:bidi w:val="0"/>
              <w:spacing w:before="0" w:after="283"/>
              <w:jc w:val="center"/>
              <w:rPr/>
            </w:pPr>
            <w:r>
              <w:rPr/>
              <w:t>Created Date</w:t>
            </w:r>
          </w:p>
        </w:tc>
        <w:tc>
          <w:tcPr>
            <w:tcW w:w="2536" w:type="dxa"/>
            <w:tcBorders/>
            <w:vAlign w:val="center"/>
          </w:tcPr>
          <w:p>
            <w:pPr>
              <w:pStyle w:val="TableContents"/>
              <w:bidi w:val="0"/>
              <w:spacing w:before="0" w:after="283"/>
              <w:jc w:val="center"/>
              <w:rPr/>
            </w:pPr>
            <w:r>
              <w:rPr/>
              <w:t>date</w:t>
            </w:r>
          </w:p>
        </w:tc>
      </w:tr>
      <w:tr>
        <w:trPr/>
        <w:tc>
          <w:tcPr>
            <w:tcW w:w="2536" w:type="dxa"/>
            <w:tcBorders/>
            <w:vAlign w:val="center"/>
          </w:tcPr>
          <w:p>
            <w:pPr>
              <w:pStyle w:val="TableContents"/>
              <w:bidi w:val="0"/>
              <w:spacing w:before="0" w:after="283"/>
              <w:jc w:val="center"/>
              <w:rPr/>
            </w:pPr>
            <w:r>
              <w:rPr/>
              <w:t>Slug</w:t>
            </w:r>
          </w:p>
        </w:tc>
        <w:tc>
          <w:tcPr>
            <w:tcW w:w="2536" w:type="dxa"/>
            <w:tcBorders/>
            <w:vAlign w:val="center"/>
          </w:tcPr>
          <w:p>
            <w:pPr>
              <w:pStyle w:val="TableContents"/>
              <w:bidi w:val="0"/>
              <w:spacing w:before="0" w:after="283"/>
              <w:jc w:val="center"/>
              <w:rPr/>
            </w:pPr>
            <w:r>
              <w:rPr/>
              <w:t>text</w:t>
            </w:r>
          </w:p>
        </w:tc>
      </w:tr>
    </w:tbl>
    <w:p>
      <w:pPr>
        <w:pStyle w:val="TextBody"/>
        <w:bidi w:val="0"/>
        <w:spacing w:lineRule="auto" w:line="276" w:before="0" w:after="140"/>
        <w:jc w:val="left"/>
        <w:rPr/>
      </w:pPr>
      <w:r>
        <w:rPr/>
        <w:t>As you can see, when a user tries to search by input text in the search field then our application will search products by such attributes: deployment, description, free options, price type, recurrent payment period, title, url of product page, Slug. Not all attributes are useful in search but we use them just for demo purposes and to give you an idea how Bubble.io search works.</w:t>
      </w:r>
    </w:p>
    <w:p>
      <w:pPr>
        <w:pStyle w:val="TextBody"/>
        <w:bidi w:val="0"/>
        <w:spacing w:lineRule="auto" w:line="276" w:before="0" w:after="140"/>
        <w:jc w:val="left"/>
        <w:rPr/>
      </w:pPr>
      <w:r>
        <w:rPr/>
        <w:t xml:space="preserve">For detailed information about create application database you can follow </w:t>
      </w:r>
      <w:hyperlink r:id="rId89">
        <w:r>
          <w:rPr>
            <w:rStyle w:val="InternetLink"/>
          </w:rPr>
          <w:t>this article</w:t>
        </w:r>
      </w:hyperlink>
      <w:r>
        <w:rPr/>
        <w:t xml:space="preserve"> .</w:t>
      </w:r>
    </w:p>
    <w:p>
      <w:pPr>
        <w:pStyle w:val="Heading2"/>
        <w:bidi w:val="0"/>
        <w:jc w:val="center"/>
        <w:rPr/>
      </w:pPr>
      <w:r>
        <w:rPr/>
        <w:t>How a product catalog works.</w:t>
      </w:r>
    </w:p>
    <w:p>
      <w:pPr>
        <w:pStyle w:val="TextBody"/>
        <w:bidi w:val="0"/>
        <w:spacing w:lineRule="auto" w:line="276" w:before="0" w:after="140"/>
        <w:jc w:val="left"/>
        <w:rPr/>
      </w:pPr>
      <w:r>
        <w:rPr/>
        <w:t>We are going to create a pretty simple catalog page. It will consist of :</w:t>
      </w:r>
    </w:p>
    <w:p>
      <w:pPr>
        <w:pStyle w:val="TextBody"/>
        <w:numPr>
          <w:ilvl w:val="0"/>
          <w:numId w:val="7"/>
        </w:numPr>
        <w:tabs>
          <w:tab w:val="clear" w:pos="709"/>
          <w:tab w:val="left" w:pos="707" w:leader="none"/>
        </w:tabs>
        <w:bidi w:val="0"/>
        <w:spacing w:before="0" w:after="0"/>
        <w:ind w:left="707" w:hanging="283"/>
        <w:jc w:val="left"/>
        <w:rPr/>
      </w:pPr>
      <w:r>
        <w:rPr>
          <w:b/>
        </w:rPr>
        <w:t>product list</w:t>
      </w:r>
      <w:r>
        <w:rPr/>
        <w:t xml:space="preserve"> We display all products inside this list with following columns: title, price, Date creation and description. </w:t>
      </w:r>
    </w:p>
    <w:p>
      <w:pPr>
        <w:pStyle w:val="TextBody"/>
        <w:numPr>
          <w:ilvl w:val="0"/>
          <w:numId w:val="7"/>
        </w:numPr>
        <w:tabs>
          <w:tab w:val="clear" w:pos="709"/>
          <w:tab w:val="left" w:pos="707" w:leader="none"/>
        </w:tabs>
        <w:bidi w:val="0"/>
        <w:spacing w:before="0" w:after="0"/>
        <w:ind w:left="707" w:hanging="283"/>
        <w:jc w:val="left"/>
        <w:rPr/>
      </w:pPr>
      <w:r>
        <w:rPr>
          <w:b/>
        </w:rPr>
        <w:t>search field</w:t>
      </w:r>
      <w:r>
        <w:rPr/>
        <w:t xml:space="preserve"> We can search products by all text attributes of products in our database. Not only those of them which are displayed in columns of the product list. </w:t>
      </w:r>
    </w:p>
    <w:p>
      <w:pPr>
        <w:pStyle w:val="TextBody"/>
        <w:numPr>
          <w:ilvl w:val="0"/>
          <w:numId w:val="7"/>
        </w:numPr>
        <w:tabs>
          <w:tab w:val="clear" w:pos="709"/>
          <w:tab w:val="left" w:pos="707" w:leader="none"/>
        </w:tabs>
        <w:bidi w:val="0"/>
        <w:ind w:left="707" w:hanging="283"/>
        <w:jc w:val="left"/>
        <w:rPr/>
      </w:pPr>
      <w:r>
        <w:rPr>
          <w:b/>
        </w:rPr>
        <w:t>Drop-down filter element.</w:t>
      </w:r>
      <w:r>
        <w:rPr/>
        <w:t xml:space="preserve"> It allows us to filter products by categories. </w:t>
      </w:r>
    </w:p>
    <w:p>
      <w:pPr>
        <w:pStyle w:val="TextBody"/>
        <w:bidi w:val="0"/>
        <w:jc w:val="left"/>
        <w:rPr/>
      </w:pPr>
      <w:hyperlink r:id="rId90" w:tgtFrame="blank_">
        <w:r>
          <w:rPr>
            <w:rStyle w:val="InternetLink"/>
          </w:rPr>
          <w:br/>
        </w:r>
        <w:r>
          <w:rPr>
            <w:rStyle w:val="InternetLink"/>
          </w:rPr>
          <w:drawing>
            <wp:inline distT="0" distB="0" distL="0" distR="0">
              <wp:extent cx="11172825" cy="5257800"/>
              <wp:effectExtent l="0" t="0" r="0" b="0"/>
              <wp:docPr id="26" name="Image26" descr="">
                <a:hlinkClick xmlns:a="http://schemas.openxmlformats.org/drawingml/2006/main" r:id="rId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6" descr="">
                        <a:hlinkClick r:id="rId92"/>
                      </pic:cNvPr>
                      <pic:cNvPicPr>
                        <a:picLocks noChangeAspect="1" noChangeArrowheads="1"/>
                      </pic:cNvPicPr>
                    </pic:nvPicPr>
                    <pic:blipFill>
                      <a:blip r:embed="rId91"/>
                      <a:stretch>
                        <a:fillRect/>
                      </a:stretch>
                    </pic:blipFill>
                    <pic:spPr bwMode="auto">
                      <a:xfrm>
                        <a:off x="0" y="0"/>
                        <a:ext cx="11172825" cy="5257800"/>
                      </a:xfrm>
                      <a:prstGeom prst="rect">
                        <a:avLst/>
                      </a:prstGeom>
                      <a:ln w="9525">
                        <a:solidFill>
                          <a:srgbClr val="000080"/>
                        </a:solidFill>
                      </a:ln>
                    </pic:spPr>
                  </pic:pic>
                </a:graphicData>
              </a:graphic>
            </wp:inline>
          </w:drawing>
        </w:r>
      </w:hyperlink>
    </w:p>
    <w:p>
      <w:pPr>
        <w:pStyle w:val="Heading2"/>
        <w:bidi w:val="0"/>
        <w:jc w:val="center"/>
        <w:rPr/>
      </w:pPr>
      <w:r>
        <w:rPr/>
        <w:t>Create Product List</w:t>
      </w:r>
    </w:p>
    <w:p>
      <w:pPr>
        <w:pStyle w:val="TextBody"/>
        <w:bidi w:val="0"/>
        <w:spacing w:lineRule="auto" w:line="276" w:before="0" w:after="140"/>
        <w:jc w:val="left"/>
        <w:rPr/>
      </w:pPr>
      <w:r>
        <w:rPr/>
        <w:t>First of all, let’s add a new page, where we will create our catalog with search input and filter dropdown. Bubble.io provides a ‘Repeating group’ element. It is used for displaying data in list form. We need to use it for our goals. Put this element to our page. Also, put to our page two other elements: Input and Drop-down. After that we give the title ‘Input Search phrase’ to Input element and ‘Dropdown Choose deployment’ for dropdown. Select the ‘Dropdown Choose deployment’ element and double click on it. ‘Element Inspector’ opens. You need to fill its fields:</w:t>
      </w:r>
    </w:p>
    <w:p>
      <w:pPr>
        <w:pStyle w:val="TextBody"/>
        <w:numPr>
          <w:ilvl w:val="0"/>
          <w:numId w:val="8"/>
        </w:numPr>
        <w:tabs>
          <w:tab w:val="clear" w:pos="709"/>
          <w:tab w:val="left" w:pos="707" w:leader="none"/>
        </w:tabs>
        <w:bidi w:val="0"/>
        <w:spacing w:before="0" w:after="0"/>
        <w:ind w:left="707" w:hanging="283"/>
        <w:jc w:val="left"/>
        <w:rPr/>
      </w:pPr>
      <w:r>
        <w:rPr/>
        <w:t xml:space="preserve">Choose deployment in placeholder field </w:t>
      </w:r>
    </w:p>
    <w:p>
      <w:pPr>
        <w:pStyle w:val="TextBody"/>
        <w:numPr>
          <w:ilvl w:val="0"/>
          <w:numId w:val="8"/>
        </w:numPr>
        <w:tabs>
          <w:tab w:val="clear" w:pos="709"/>
          <w:tab w:val="left" w:pos="707" w:leader="none"/>
        </w:tabs>
        <w:bidi w:val="0"/>
        <w:spacing w:before="0" w:after="0"/>
        <w:ind w:left="707" w:hanging="283"/>
        <w:jc w:val="left"/>
        <w:rPr/>
      </w:pPr>
      <w:r>
        <w:rPr/>
        <w:t xml:space="preserve">Dynamic choices in ‘Choices style’ field </w:t>
      </w:r>
    </w:p>
    <w:p>
      <w:pPr>
        <w:pStyle w:val="TextBody"/>
        <w:numPr>
          <w:ilvl w:val="0"/>
          <w:numId w:val="8"/>
        </w:numPr>
        <w:tabs>
          <w:tab w:val="clear" w:pos="709"/>
          <w:tab w:val="left" w:pos="707" w:leader="none"/>
        </w:tabs>
        <w:bidi w:val="0"/>
        <w:spacing w:before="0" w:after="0"/>
        <w:ind w:left="707" w:hanging="283"/>
        <w:jc w:val="left"/>
        <w:rPr/>
      </w:pPr>
      <w:r>
        <w:rPr/>
        <w:t xml:space="preserve">Software product in in Type of choices field </w:t>
      </w:r>
    </w:p>
    <w:p>
      <w:pPr>
        <w:pStyle w:val="TextBody"/>
        <w:numPr>
          <w:ilvl w:val="0"/>
          <w:numId w:val="8"/>
        </w:numPr>
        <w:tabs>
          <w:tab w:val="clear" w:pos="709"/>
          <w:tab w:val="left" w:pos="707" w:leader="none"/>
        </w:tabs>
        <w:bidi w:val="0"/>
        <w:spacing w:before="0" w:after="0"/>
        <w:ind w:left="707" w:hanging="283"/>
        <w:jc w:val="left"/>
        <w:rPr/>
      </w:pPr>
      <w:r>
        <w:rPr/>
        <w:t xml:space="preserve">Search of software products’ in Choices source field </w:t>
      </w:r>
    </w:p>
    <w:p>
      <w:pPr>
        <w:pStyle w:val="TextBody"/>
        <w:numPr>
          <w:ilvl w:val="0"/>
          <w:numId w:val="8"/>
        </w:numPr>
        <w:tabs>
          <w:tab w:val="clear" w:pos="709"/>
          <w:tab w:val="left" w:pos="707" w:leader="none"/>
        </w:tabs>
        <w:bidi w:val="0"/>
        <w:ind w:left="707" w:hanging="283"/>
        <w:jc w:val="left"/>
        <w:rPr/>
      </w:pPr>
      <w:r>
        <w:rPr/>
        <w:t>’</w:t>
      </w:r>
      <w:r>
        <w:rPr/>
        <w:t xml:space="preserve">Current options deployment’ in Option caption field </w:t>
      </w:r>
    </w:p>
    <w:p>
      <w:pPr>
        <w:pStyle w:val="TextBody"/>
        <w:bidi w:val="0"/>
        <w:jc w:val="left"/>
        <w:rPr/>
      </w:pPr>
      <w:hyperlink r:id="rId93" w:tgtFrame="blank_">
        <w:r>
          <w:rPr>
            <w:rStyle w:val="InternetLink"/>
          </w:rPr>
          <w:br/>
        </w:r>
        <w:r>
          <w:rPr>
            <w:rStyle w:val="InternetLink"/>
          </w:rPr>
          <w:drawing>
            <wp:inline distT="0" distB="0" distL="0" distR="0">
              <wp:extent cx="5010150" cy="5695950"/>
              <wp:effectExtent l="0" t="0" r="0" b="0"/>
              <wp:docPr id="27" name="Image27" descr="">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7" descr="">
                        <a:hlinkClick r:id="rId95"/>
                      </pic:cNvPr>
                      <pic:cNvPicPr>
                        <a:picLocks noChangeAspect="1" noChangeArrowheads="1"/>
                      </pic:cNvPicPr>
                    </pic:nvPicPr>
                    <pic:blipFill>
                      <a:blip r:embed="rId94"/>
                      <a:stretch>
                        <a:fillRect/>
                      </a:stretch>
                    </pic:blipFill>
                    <pic:spPr bwMode="auto">
                      <a:xfrm>
                        <a:off x="0" y="0"/>
                        <a:ext cx="5010150" cy="569595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After double clicking on Repeating group element. In ‘Element Inspector’ we need to select ‘Software product’ in Type of content field. After, in the Data source we need to select Search for software products. When we do this selection Bubble.io opens another additional window. If not then just click on ‘Search of software products’ blue text.</w:t>
      </w:r>
    </w:p>
    <w:p>
      <w:pPr>
        <w:pStyle w:val="TextBody"/>
        <w:bidi w:val="0"/>
        <w:spacing w:lineRule="auto" w:line="276" w:before="0" w:after="140"/>
        <w:jc w:val="left"/>
        <w:rPr/>
      </w:pPr>
      <w:hyperlink r:id="rId96" w:tgtFrame="blank_">
        <w:r>
          <w:rPr>
            <w:rStyle w:val="InternetLink"/>
          </w:rPr>
          <w:br/>
        </w:r>
        <w:r>
          <w:rPr>
            <w:rStyle w:val="InternetLink"/>
          </w:rPr>
          <w:drawing>
            <wp:inline distT="0" distB="0" distL="0" distR="0">
              <wp:extent cx="8162925" cy="5676900"/>
              <wp:effectExtent l="0" t="0" r="0" b="0"/>
              <wp:docPr id="28" name="Image28" descr="">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8" descr="">
                        <a:hlinkClick r:id="rId98"/>
                      </pic:cNvPr>
                      <pic:cNvPicPr>
                        <a:picLocks noChangeAspect="1" noChangeArrowheads="1"/>
                      </pic:cNvPicPr>
                    </pic:nvPicPr>
                    <pic:blipFill>
                      <a:blip r:embed="rId97"/>
                      <a:stretch>
                        <a:fillRect/>
                      </a:stretch>
                    </pic:blipFill>
                    <pic:spPr bwMode="auto">
                      <a:xfrm>
                        <a:off x="0" y="0"/>
                        <a:ext cx="8162925" cy="567690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In new window you need:</w:t>
      </w:r>
    </w:p>
    <w:p>
      <w:pPr>
        <w:pStyle w:val="TextBody"/>
        <w:numPr>
          <w:ilvl w:val="0"/>
          <w:numId w:val="9"/>
        </w:numPr>
        <w:tabs>
          <w:tab w:val="clear" w:pos="709"/>
          <w:tab w:val="left" w:pos="707" w:leader="none"/>
        </w:tabs>
        <w:bidi w:val="0"/>
        <w:spacing w:before="0" w:after="0"/>
        <w:ind w:left="707" w:hanging="283"/>
        <w:jc w:val="left"/>
        <w:rPr/>
      </w:pPr>
      <w:r>
        <w:rPr/>
        <w:t xml:space="preserve">select ‘Software product’ in Type field (mark 3 on picture) </w:t>
      </w:r>
    </w:p>
    <w:p>
      <w:pPr>
        <w:pStyle w:val="TextBody"/>
        <w:numPr>
          <w:ilvl w:val="0"/>
          <w:numId w:val="9"/>
        </w:numPr>
        <w:tabs>
          <w:tab w:val="clear" w:pos="709"/>
          <w:tab w:val="left" w:pos="707" w:leader="none"/>
        </w:tabs>
        <w:bidi w:val="0"/>
        <w:spacing w:before="0" w:after="0"/>
        <w:ind w:left="707" w:hanging="283"/>
        <w:jc w:val="left"/>
        <w:rPr/>
      </w:pPr>
      <w:r>
        <w:rPr/>
        <w:t xml:space="preserve">click ‘Add new constraint’ button (mark 4) </w:t>
      </w:r>
    </w:p>
    <w:p>
      <w:pPr>
        <w:pStyle w:val="TextBody"/>
        <w:numPr>
          <w:ilvl w:val="0"/>
          <w:numId w:val="9"/>
        </w:numPr>
        <w:tabs>
          <w:tab w:val="clear" w:pos="709"/>
          <w:tab w:val="left" w:pos="707" w:leader="none"/>
        </w:tabs>
        <w:bidi w:val="0"/>
        <w:spacing w:before="0" w:after="0"/>
        <w:ind w:left="707" w:hanging="283"/>
        <w:jc w:val="left"/>
        <w:rPr/>
      </w:pPr>
      <w:r>
        <w:rPr/>
        <w:t xml:space="preserve">select ‘Any field contains’ → Input search phrase’s value. Do not forget that ‘Input search phrase’ is our search element. (mark 5) </w:t>
      </w:r>
    </w:p>
    <w:p>
      <w:pPr>
        <w:pStyle w:val="TextBody"/>
        <w:numPr>
          <w:ilvl w:val="0"/>
          <w:numId w:val="9"/>
        </w:numPr>
        <w:tabs>
          <w:tab w:val="clear" w:pos="709"/>
          <w:tab w:val="left" w:pos="707" w:leader="none"/>
        </w:tabs>
        <w:bidi w:val="0"/>
        <w:spacing w:before="0" w:after="0"/>
        <w:ind w:left="707" w:hanging="283"/>
        <w:jc w:val="left"/>
        <w:rPr/>
      </w:pPr>
      <w:r>
        <w:rPr/>
        <w:t xml:space="preserve">click ‘Add new constraint’ button again (mark 4) </w:t>
      </w:r>
    </w:p>
    <w:p>
      <w:pPr>
        <w:pStyle w:val="TextBody"/>
        <w:numPr>
          <w:ilvl w:val="0"/>
          <w:numId w:val="9"/>
        </w:numPr>
        <w:tabs>
          <w:tab w:val="clear" w:pos="709"/>
          <w:tab w:val="left" w:pos="707" w:leader="none"/>
        </w:tabs>
        <w:bidi w:val="0"/>
        <w:spacing w:before="0" w:after="0"/>
        <w:ind w:left="707" w:hanging="283"/>
        <w:jc w:val="left"/>
        <w:rPr/>
      </w:pPr>
      <w:r>
        <w:rPr/>
        <w:t xml:space="preserve">select deployment = Dropdown Choose deployment’s value’s deployment </w:t>
      </w:r>
    </w:p>
    <w:p>
      <w:pPr>
        <w:pStyle w:val="TextBody"/>
        <w:numPr>
          <w:ilvl w:val="0"/>
          <w:numId w:val="9"/>
        </w:numPr>
        <w:tabs>
          <w:tab w:val="clear" w:pos="709"/>
          <w:tab w:val="left" w:pos="707" w:leader="none"/>
        </w:tabs>
        <w:bidi w:val="0"/>
        <w:ind w:left="707" w:hanging="283"/>
        <w:jc w:val="left"/>
        <w:rPr/>
      </w:pPr>
      <w:r>
        <w:rPr/>
        <w:t xml:space="preserve">select checkbox in ‘Ignore empty constraints’ field (mark 7) </w:t>
      </w:r>
    </w:p>
    <w:p>
      <w:pPr>
        <w:pStyle w:val="TextBody"/>
        <w:bidi w:val="0"/>
        <w:jc w:val="left"/>
        <w:rPr/>
      </w:pPr>
      <w:r>
        <w:rPr/>
        <w:t>In other words we told Bubble.io to do such : display those products which:</w:t>
      </w:r>
    </w:p>
    <w:p>
      <w:pPr>
        <w:pStyle w:val="TextBody"/>
        <w:numPr>
          <w:ilvl w:val="0"/>
          <w:numId w:val="10"/>
        </w:numPr>
        <w:tabs>
          <w:tab w:val="clear" w:pos="709"/>
          <w:tab w:val="left" w:pos="707" w:leader="none"/>
        </w:tabs>
        <w:bidi w:val="0"/>
        <w:spacing w:before="0" w:after="0"/>
        <w:ind w:left="707" w:hanging="283"/>
        <w:jc w:val="left"/>
        <w:rPr/>
      </w:pPr>
      <w:r>
        <w:rPr/>
        <w:t xml:space="preserve">one of their text attributes equal text, entered in ‘Input Search phrase’ AND </w:t>
      </w:r>
    </w:p>
    <w:p>
      <w:pPr>
        <w:pStyle w:val="TextBody"/>
        <w:numPr>
          <w:ilvl w:val="0"/>
          <w:numId w:val="10"/>
        </w:numPr>
        <w:tabs>
          <w:tab w:val="clear" w:pos="709"/>
          <w:tab w:val="left" w:pos="707" w:leader="none"/>
        </w:tabs>
        <w:bidi w:val="0"/>
        <w:ind w:left="707" w:hanging="283"/>
        <w:jc w:val="left"/>
        <w:rPr/>
      </w:pPr>
      <w:r>
        <w:rPr/>
        <w:t xml:space="preserve">deployment attribute equal to value selected in our Dropdown </w:t>
      </w:r>
    </w:p>
    <w:p>
      <w:pPr>
        <w:pStyle w:val="TextBody"/>
        <w:bidi w:val="0"/>
        <w:jc w:val="left"/>
        <w:rPr/>
      </w:pPr>
      <w:r>
        <w:rPr/>
        <w:t>Also we selected the ‘Ignore empty constraints’ field. This allows us to show all products even if we do not fill neither search field nor dropdown. Without this Bubble.io does not display any product until we select some value inside the filter or input relevant text within the search field.</w:t>
      </w:r>
    </w:p>
    <w:p>
      <w:pPr>
        <w:pStyle w:val="TextBody"/>
        <w:bidi w:val="0"/>
        <w:spacing w:lineRule="auto" w:line="276" w:before="0" w:after="140"/>
        <w:jc w:val="left"/>
        <w:rPr/>
      </w:pPr>
      <w:r>
        <w:rPr/>
        <w:t>Last thing we need to do is to configure the cells of the list where we want to display the product’s attributes. For this we need to drop a text element into the first cell. Notice that it repeats in every other cell in the repeating group. Whatever we design in the first cell will repeat for every entry that we search for.</w:t>
      </w:r>
    </w:p>
    <w:p>
      <w:pPr>
        <w:pStyle w:val="TextBody"/>
        <w:bidi w:val="0"/>
        <w:spacing w:lineRule="auto" w:line="276" w:before="0" w:after="140"/>
        <w:jc w:val="left"/>
        <w:rPr/>
      </w:pPr>
      <w:r>
        <w:rPr/>
        <w:t>Click ‘edit me..’, then click to “Insert dynamic data” in its Text Property Editor.</w:t>
      </w:r>
    </w:p>
    <w:p>
      <w:pPr>
        <w:pStyle w:val="TextBody"/>
        <w:bidi w:val="0"/>
        <w:spacing w:lineRule="auto" w:line="276" w:before="0" w:after="140"/>
        <w:jc w:val="left"/>
        <w:rPr/>
      </w:pPr>
      <w:hyperlink r:id="rId99" w:tgtFrame="blank_">
        <w:r>
          <w:rPr>
            <w:rStyle w:val="InternetLink"/>
          </w:rPr>
          <w:br/>
        </w:r>
        <w:r>
          <w:rPr>
            <w:rStyle w:val="InternetLink"/>
          </w:rPr>
          <w:drawing>
            <wp:inline distT="0" distB="0" distL="0" distR="0">
              <wp:extent cx="3467100" cy="5505450"/>
              <wp:effectExtent l="0" t="0" r="0" b="0"/>
              <wp:docPr id="29" name="Image29" descr="">
                <a:hlinkClick xmlns:a="http://schemas.openxmlformats.org/drawingml/2006/main" r:id="rId1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9" descr="">
                        <a:hlinkClick r:id="rId101"/>
                      </pic:cNvPr>
                      <pic:cNvPicPr>
                        <a:picLocks noChangeAspect="1" noChangeArrowheads="1"/>
                      </pic:cNvPicPr>
                    </pic:nvPicPr>
                    <pic:blipFill>
                      <a:blip r:embed="rId100"/>
                      <a:stretch>
                        <a:fillRect/>
                      </a:stretch>
                    </pic:blipFill>
                    <pic:spPr bwMode="auto">
                      <a:xfrm>
                        <a:off x="0" y="0"/>
                        <a:ext cx="3467100" cy="550545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Because the element is inside a cell of a repeating group, we can choose a new expression called “Current cell.” This is why Bubble lets us choose “Current cell’s Software product” because that’s the type of content of our repeating group.</w:t>
      </w:r>
    </w:p>
    <w:p>
      <w:pPr>
        <w:pStyle w:val="TextBody"/>
        <w:bidi w:val="0"/>
        <w:spacing w:lineRule="auto" w:line="276" w:before="0" w:after="140"/>
        <w:jc w:val="left"/>
        <w:rPr/>
      </w:pPr>
      <w:hyperlink r:id="rId102" w:tgtFrame="blank_">
        <w:r>
          <w:rPr>
            <w:rStyle w:val="InternetLink"/>
          </w:rPr>
          <w:br/>
        </w:r>
        <w:r>
          <w:rPr>
            <w:rStyle w:val="InternetLink"/>
          </w:rPr>
          <w:drawing>
            <wp:inline distT="0" distB="0" distL="0" distR="0">
              <wp:extent cx="3486150" cy="5429250"/>
              <wp:effectExtent l="0" t="0" r="0" b="0"/>
              <wp:docPr id="30" name="Image30" descr="">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30" descr="">
                        <a:hlinkClick r:id="rId104"/>
                      </pic:cNvPr>
                      <pic:cNvPicPr>
                        <a:picLocks noChangeAspect="1" noChangeArrowheads="1"/>
                      </pic:cNvPicPr>
                    </pic:nvPicPr>
                    <pic:blipFill>
                      <a:blip r:embed="rId103"/>
                      <a:stretch>
                        <a:fillRect/>
                      </a:stretch>
                    </pic:blipFill>
                    <pic:spPr bwMode="auto">
                      <a:xfrm>
                        <a:off x="0" y="0"/>
                        <a:ext cx="3486150" cy="542925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Then select the title. So in the first column we will display the title of the product.</w:t>
      </w:r>
    </w:p>
    <w:p>
      <w:pPr>
        <w:pStyle w:val="TextBody"/>
        <w:bidi w:val="0"/>
        <w:spacing w:lineRule="auto" w:line="276" w:before="0" w:after="140"/>
        <w:jc w:val="left"/>
        <w:rPr/>
      </w:pPr>
      <w:hyperlink r:id="rId105" w:tgtFrame="blank_">
        <w:r>
          <w:rPr>
            <w:rStyle w:val="InternetLink"/>
          </w:rPr>
          <w:br/>
        </w:r>
        <w:r>
          <w:rPr>
            <w:rStyle w:val="InternetLink"/>
          </w:rPr>
          <w:drawing>
            <wp:inline distT="0" distB="0" distL="0" distR="0">
              <wp:extent cx="4476750" cy="5886450"/>
              <wp:effectExtent l="0" t="0" r="0" b="0"/>
              <wp:docPr id="31" name="Image31" descr="">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31" descr="">
                        <a:hlinkClick r:id="rId107"/>
                      </pic:cNvPr>
                      <pic:cNvPicPr>
                        <a:picLocks noChangeAspect="1" noChangeArrowheads="1"/>
                      </pic:cNvPicPr>
                    </pic:nvPicPr>
                    <pic:blipFill>
                      <a:blip r:embed="rId106"/>
                      <a:stretch>
                        <a:fillRect/>
                      </a:stretch>
                    </pic:blipFill>
                    <pic:spPr bwMode="auto">
                      <a:xfrm>
                        <a:off x="0" y="0"/>
                        <a:ext cx="4476750" cy="588645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After, we need to replicate the same for rest columns: price, Creation Date and Description.</w:t>
      </w:r>
    </w:p>
    <w:p>
      <w:pPr>
        <w:pStyle w:val="TextBody"/>
        <w:bidi w:val="0"/>
        <w:spacing w:lineRule="auto" w:line="276" w:before="0" w:after="140"/>
        <w:jc w:val="left"/>
        <w:rPr/>
      </w:pPr>
      <w:hyperlink r:id="rId108" w:tgtFrame="blank_">
        <w:r>
          <w:rPr>
            <w:rStyle w:val="InternetLink"/>
          </w:rPr>
          <w:br/>
        </w:r>
        <w:r>
          <w:rPr>
            <w:rStyle w:val="InternetLink"/>
          </w:rPr>
          <w:drawing>
            <wp:inline distT="0" distB="0" distL="0" distR="0">
              <wp:extent cx="3438525" cy="5400675"/>
              <wp:effectExtent l="0" t="0" r="0" b="0"/>
              <wp:docPr id="32" name="Image32" descr="">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32" descr="">
                        <a:hlinkClick r:id="rId110"/>
                      </pic:cNvPr>
                      <pic:cNvPicPr>
                        <a:picLocks noChangeAspect="1" noChangeArrowheads="1"/>
                      </pic:cNvPicPr>
                    </pic:nvPicPr>
                    <pic:blipFill>
                      <a:blip r:embed="rId109"/>
                      <a:stretch>
                        <a:fillRect/>
                      </a:stretch>
                    </pic:blipFill>
                    <pic:spPr bwMode="auto">
                      <a:xfrm>
                        <a:off x="0" y="0"/>
                        <a:ext cx="3438525" cy="540067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Finally we need to align text elements in the cell. Also we can add icons to search and Dropdown elements. To see the result we need to click the Preview button in the top-right part of the page. If everything has been done correctly and if we populated the products database then we can notice that all products are displayed in the list. We can try to select different values in the dropdown. It should display only those products that correspond to selected deployment. Also list changes when we try to enter some text in the search field. You also can notice that both: search input and dropdown affects simultaneously on displayed results. For example let’s imagine that we have such list of products in our database:</w:t>
      </w:r>
    </w:p>
    <w:tbl>
      <w:tblPr>
        <w:tblW w:w="7881" w:type="dxa"/>
        <w:jc w:val="left"/>
        <w:tblInd w:w="28" w:type="dxa"/>
        <w:tblCellMar>
          <w:top w:w="28" w:type="dxa"/>
          <w:left w:w="28" w:type="dxa"/>
          <w:bottom w:w="28" w:type="dxa"/>
          <w:right w:w="28" w:type="dxa"/>
        </w:tblCellMar>
      </w:tblPr>
      <w:tblGrid>
        <w:gridCol w:w="2627"/>
        <w:gridCol w:w="2627"/>
        <w:gridCol w:w="2627"/>
      </w:tblGrid>
      <w:tr>
        <w:trPr/>
        <w:tc>
          <w:tcPr>
            <w:tcW w:w="2627" w:type="dxa"/>
            <w:tcBorders/>
            <w:vAlign w:val="center"/>
          </w:tcPr>
          <w:p>
            <w:pPr>
              <w:pStyle w:val="Heading4"/>
              <w:bidi w:val="0"/>
              <w:spacing w:before="120" w:after="120"/>
              <w:jc w:val="left"/>
              <w:rPr/>
            </w:pPr>
            <w:r>
              <w:rPr/>
              <w:t>title</w:t>
            </w:r>
          </w:p>
        </w:tc>
        <w:tc>
          <w:tcPr>
            <w:tcW w:w="2627" w:type="dxa"/>
            <w:tcBorders/>
            <w:vAlign w:val="center"/>
          </w:tcPr>
          <w:p>
            <w:pPr>
              <w:pStyle w:val="Heading4"/>
              <w:bidi w:val="0"/>
              <w:spacing w:before="120" w:after="120"/>
              <w:jc w:val="left"/>
              <w:rPr/>
            </w:pPr>
            <w:r>
              <w:rPr/>
              <w:t>description</w:t>
            </w:r>
          </w:p>
        </w:tc>
        <w:tc>
          <w:tcPr>
            <w:tcW w:w="2627" w:type="dxa"/>
            <w:tcBorders/>
            <w:vAlign w:val="center"/>
          </w:tcPr>
          <w:p>
            <w:pPr>
              <w:pStyle w:val="Heading4"/>
              <w:bidi w:val="0"/>
              <w:spacing w:before="120" w:after="120"/>
              <w:jc w:val="left"/>
              <w:rPr/>
            </w:pPr>
            <w:r>
              <w:rPr/>
              <w:t>deployment</w:t>
            </w:r>
          </w:p>
        </w:tc>
      </w:tr>
      <w:tr>
        <w:trPr/>
        <w:tc>
          <w:tcPr>
            <w:tcW w:w="2627" w:type="dxa"/>
            <w:tcBorders/>
            <w:vAlign w:val="center"/>
          </w:tcPr>
          <w:p>
            <w:pPr>
              <w:pStyle w:val="TableContents"/>
              <w:bidi w:val="0"/>
              <w:spacing w:before="0" w:after="283"/>
              <w:jc w:val="center"/>
              <w:rPr/>
            </w:pPr>
            <w:r>
              <w:rPr/>
              <w:t>Test software1</w:t>
            </w:r>
          </w:p>
        </w:tc>
        <w:tc>
          <w:tcPr>
            <w:tcW w:w="2627" w:type="dxa"/>
            <w:tcBorders/>
            <w:vAlign w:val="center"/>
          </w:tcPr>
          <w:p>
            <w:pPr>
              <w:pStyle w:val="TableContents"/>
              <w:bidi w:val="0"/>
              <w:spacing w:before="0" w:after="283"/>
              <w:jc w:val="center"/>
              <w:rPr/>
            </w:pPr>
            <w:r>
              <w:rPr/>
              <w:t>Test software1 description</w:t>
            </w:r>
          </w:p>
        </w:tc>
        <w:tc>
          <w:tcPr>
            <w:tcW w:w="2627" w:type="dxa"/>
            <w:tcBorders/>
            <w:vAlign w:val="center"/>
          </w:tcPr>
          <w:p>
            <w:pPr>
              <w:pStyle w:val="TableContents"/>
              <w:bidi w:val="0"/>
              <w:spacing w:before="0" w:after="283"/>
              <w:jc w:val="center"/>
              <w:rPr/>
            </w:pPr>
            <w:r>
              <w:rPr/>
              <w:t>windows</w:t>
            </w:r>
          </w:p>
        </w:tc>
      </w:tr>
      <w:tr>
        <w:trPr/>
        <w:tc>
          <w:tcPr>
            <w:tcW w:w="2627" w:type="dxa"/>
            <w:tcBorders/>
            <w:vAlign w:val="center"/>
          </w:tcPr>
          <w:p>
            <w:pPr>
              <w:pStyle w:val="TableContents"/>
              <w:bidi w:val="0"/>
              <w:spacing w:before="0" w:after="283"/>
              <w:jc w:val="center"/>
              <w:rPr/>
            </w:pPr>
            <w:r>
              <w:rPr/>
              <w:t>software2</w:t>
            </w:r>
          </w:p>
        </w:tc>
        <w:tc>
          <w:tcPr>
            <w:tcW w:w="2627" w:type="dxa"/>
            <w:tcBorders/>
            <w:vAlign w:val="center"/>
          </w:tcPr>
          <w:p>
            <w:pPr>
              <w:pStyle w:val="TableContents"/>
              <w:bidi w:val="0"/>
              <w:spacing w:before="0" w:after="283"/>
              <w:jc w:val="center"/>
              <w:rPr/>
            </w:pPr>
            <w:r>
              <w:rPr/>
              <w:t>Software2 description</w:t>
            </w:r>
          </w:p>
        </w:tc>
        <w:tc>
          <w:tcPr>
            <w:tcW w:w="2627" w:type="dxa"/>
            <w:tcBorders/>
            <w:vAlign w:val="center"/>
          </w:tcPr>
          <w:p>
            <w:pPr>
              <w:pStyle w:val="TableContents"/>
              <w:bidi w:val="0"/>
              <w:spacing w:before="0" w:after="283"/>
              <w:jc w:val="center"/>
              <w:rPr/>
            </w:pPr>
            <w:r>
              <w:rPr/>
              <w:t>linux</w:t>
            </w:r>
          </w:p>
        </w:tc>
      </w:tr>
      <w:tr>
        <w:trPr/>
        <w:tc>
          <w:tcPr>
            <w:tcW w:w="2627" w:type="dxa"/>
            <w:tcBorders/>
            <w:vAlign w:val="center"/>
          </w:tcPr>
          <w:p>
            <w:pPr>
              <w:pStyle w:val="TableContents"/>
              <w:bidi w:val="0"/>
              <w:spacing w:before="0" w:after="283"/>
              <w:jc w:val="center"/>
              <w:rPr/>
            </w:pPr>
            <w:r>
              <w:rPr/>
              <w:t>software3</w:t>
            </w:r>
          </w:p>
        </w:tc>
        <w:tc>
          <w:tcPr>
            <w:tcW w:w="2627" w:type="dxa"/>
            <w:tcBorders/>
            <w:vAlign w:val="center"/>
          </w:tcPr>
          <w:p>
            <w:pPr>
              <w:pStyle w:val="TableContents"/>
              <w:bidi w:val="0"/>
              <w:spacing w:before="0" w:after="283"/>
              <w:jc w:val="center"/>
              <w:rPr/>
            </w:pPr>
            <w:r>
              <w:rPr/>
              <w:t>Software3 description</w:t>
            </w:r>
          </w:p>
        </w:tc>
        <w:tc>
          <w:tcPr>
            <w:tcW w:w="2627" w:type="dxa"/>
            <w:tcBorders/>
            <w:vAlign w:val="center"/>
          </w:tcPr>
          <w:p>
            <w:pPr>
              <w:pStyle w:val="TableContents"/>
              <w:bidi w:val="0"/>
              <w:spacing w:before="0" w:after="283"/>
              <w:jc w:val="center"/>
              <w:rPr/>
            </w:pPr>
            <w:r>
              <w:rPr/>
              <w:t>windows</w:t>
            </w:r>
          </w:p>
        </w:tc>
      </w:tr>
    </w:tbl>
    <w:p>
      <w:pPr>
        <w:pStyle w:val="TextBody"/>
        <w:bidi w:val="0"/>
        <w:spacing w:lineRule="auto" w:line="276" w:before="0" w:after="140"/>
        <w:jc w:val="left"/>
        <w:rPr/>
      </w:pPr>
      <w:r>
        <w:rPr/>
        <w:t>If we select ‘windows’ in the dropdown and enter the word ‘Test’ in the search field then only the first product ‘Test software1’ will be displayed.</w:t>
      </w:r>
    </w:p>
    <w:p>
      <w:pPr>
        <w:pStyle w:val="Heading2"/>
        <w:bidi w:val="0"/>
        <w:jc w:val="center"/>
        <w:rPr/>
      </w:pPr>
      <w:r>
        <w:rPr/>
        <w:t>Conclusion</w:t>
      </w:r>
    </w:p>
    <w:p>
      <w:pPr>
        <w:pStyle w:val="TextBody"/>
        <w:bidi w:val="0"/>
        <w:spacing w:lineRule="auto" w:line="276" w:before="0" w:after="140"/>
        <w:jc w:val="left"/>
        <w:rPr/>
      </w:pPr>
      <w:r>
        <w:rPr/>
        <w:t xml:space="preserve">In this article we have learned how to create simple catalog page for our small online marketplace using Bubble platform. In particular you learned how to: combine search field with dropdown filter. If you have an interest in this you can subscribe to our blog updates. Also if you have some questions regarding the subject of this article then you can ask us using our </w:t>
      </w:r>
      <w:hyperlink r:id="rId111">
        <w:r>
          <w:rPr>
            <w:rStyle w:val="InternetLink"/>
          </w:rPr>
          <w:t>consultation page</w:t>
        </w:r>
      </w:hyperlink>
    </w:p>
    <w:p>
      <w:pPr>
        <w:pStyle w:val="Normal"/>
        <w:bidi w:val="0"/>
        <w:jc w:val="left"/>
        <w:rPr/>
      </w:pPr>
      <w:r>
        <w:rPr/>
      </w:r>
    </w:p>
    <w:p>
      <w:pPr>
        <w:pStyle w:val="Normal"/>
        <w:bidi w:val="0"/>
        <w:jc w:val="left"/>
        <w:rPr/>
      </w:pPr>
      <w:r>
        <w:rPr/>
      </w:r>
    </w:p>
    <w:p>
      <w:pPr>
        <w:pStyle w:val="Normal"/>
        <w:bidi w:val="0"/>
        <w:jc w:val="left"/>
        <w:rPr/>
      </w:pPr>
      <w:r>
        <w:rPr/>
      </w:r>
    </w:p>
    <w:p>
      <w:pPr>
        <w:pStyle w:val="Normal"/>
        <w:bidi w:val="0"/>
        <w:jc w:val="left"/>
        <w:rPr/>
      </w:pPr>
      <w:r>
        <w:rPr/>
      </w:r>
      <w:r>
        <w:br w:type="page"/>
      </w:r>
    </w:p>
    <w:p>
      <w:pPr>
        <w:pStyle w:val="Heading1"/>
        <w:bidi w:val="0"/>
        <w:jc w:val="left"/>
        <w:rPr/>
      </w:pPr>
      <w:r>
        <w:rPr/>
        <w:t>Marketplace without coding: Create user roles with different privileges and access using Bubble</w:t>
      </w:r>
    </w:p>
    <w:p>
      <w:pPr>
        <w:pStyle w:val="TextBody"/>
        <w:bidi w:val="0"/>
        <w:jc w:val="left"/>
        <w:rPr/>
      </w:pPr>
      <w:r>
        <w:fldChar w:fldCharType="begin"/>
      </w:r>
      <w:r>
        <w:rPr>
          <w:rStyle w:val="InternetLink"/>
        </w:rPr>
        <w:instrText> HYPERLINK "https://etools4business.com/marketplace-without-coding-create-user-roles-with-different-privileges-and-access-using-bubble-io/" \l "respond"</w:instrText>
      </w:r>
      <w:r>
        <w:rPr>
          <w:rStyle w:val="InternetLink"/>
        </w:rPr>
        <w:fldChar w:fldCharType="separate"/>
      </w:r>
      <w:r>
        <w:rPr>
          <w:rStyle w:val="InternetLink"/>
        </w:rPr>
        <w:t>Leave a Comment</w:t>
      </w:r>
      <w:r>
        <w:rPr>
          <w:rStyle w:val="InternetLink"/>
        </w:rPr>
        <w:fldChar w:fldCharType="end"/>
      </w:r>
      <w:r>
        <w:rPr/>
        <w:t xml:space="preserve"> / </w:t>
      </w:r>
      <w:hyperlink r:id="rId112">
        <w:r>
          <w:rPr>
            <w:rStyle w:val="InternetLink"/>
          </w:rPr>
          <w:t>Marketplace software</w:t>
        </w:r>
      </w:hyperlink>
      <w:r>
        <w:rPr/>
        <w:t xml:space="preserve"> / By </w:t>
      </w:r>
      <w:hyperlink r:id="rId113">
        <w:r>
          <w:rPr>
            <w:rStyle w:val="InternetLink"/>
          </w:rPr>
          <w:t xml:space="preserve">Oleg Chornenkiy </w:t>
        </w:r>
      </w:hyperlink>
      <w:r>
        <w:rPr/>
        <w:t xml:space="preserve">/ May 12, 2022 </w:t>
      </w:r>
    </w:p>
    <w:p>
      <w:pPr>
        <w:pStyle w:val="TextBody"/>
        <w:bidi w:val="0"/>
        <w:spacing w:lineRule="auto" w:line="276" w:before="0" w:after="140"/>
        <w:jc w:val="left"/>
        <w:rPr/>
      </w:pPr>
      <w:r>
        <w:rPr/>
        <w:t xml:space="preserve">In our </w:t>
      </w:r>
      <w:hyperlink r:id="rId114">
        <w:r>
          <w:rPr>
            <w:rStyle w:val="InternetLink"/>
          </w:rPr>
          <w:t xml:space="preserve">previous article </w:t>
        </w:r>
      </w:hyperlink>
      <w:r>
        <w:rPr/>
        <w:t>we described our marketplace app project. In current article we will discuss User Management part of application. We are going to create 3 roles in our marketplace: administrator, seller and buyer.</w:t>
      </w:r>
    </w:p>
    <w:p>
      <w:pPr>
        <w:pStyle w:val="TextBody"/>
        <w:numPr>
          <w:ilvl w:val="0"/>
          <w:numId w:val="11"/>
        </w:numPr>
        <w:tabs>
          <w:tab w:val="clear" w:pos="709"/>
          <w:tab w:val="left" w:pos="707" w:leader="none"/>
        </w:tabs>
        <w:bidi w:val="0"/>
        <w:spacing w:before="0" w:after="0"/>
        <w:ind w:left="707" w:hanging="283"/>
        <w:jc w:val="left"/>
        <w:rPr/>
      </w:pPr>
      <w:r>
        <w:rPr>
          <w:b/>
        </w:rPr>
        <w:t>Administrators</w:t>
      </w:r>
      <w:r>
        <w:rPr/>
        <w:t xml:space="preserve"> will have such rights: edit and delete other users such as sellers and buyers. Regarding product management, admin is able to edit, delete, publish own products and products of sellers. </w:t>
      </w:r>
    </w:p>
    <w:p>
      <w:pPr>
        <w:pStyle w:val="TextBody"/>
        <w:numPr>
          <w:ilvl w:val="0"/>
          <w:numId w:val="11"/>
        </w:numPr>
        <w:tabs>
          <w:tab w:val="clear" w:pos="709"/>
          <w:tab w:val="left" w:pos="707" w:leader="none"/>
        </w:tabs>
        <w:bidi w:val="0"/>
        <w:spacing w:before="0" w:after="0"/>
        <w:ind w:left="707" w:hanging="283"/>
        <w:jc w:val="left"/>
        <w:rPr/>
      </w:pPr>
      <w:r>
        <w:rPr>
          <w:b/>
        </w:rPr>
        <w:t>Sellers</w:t>
      </w:r>
      <w:r>
        <w:rPr/>
        <w:t xml:space="preserve"> will have access to create, edit, delete and sell their own products. </w:t>
      </w:r>
    </w:p>
    <w:p>
      <w:pPr>
        <w:pStyle w:val="TextBody"/>
        <w:numPr>
          <w:ilvl w:val="0"/>
          <w:numId w:val="11"/>
        </w:numPr>
        <w:tabs>
          <w:tab w:val="clear" w:pos="709"/>
          <w:tab w:val="left" w:pos="707" w:leader="none"/>
        </w:tabs>
        <w:bidi w:val="0"/>
        <w:ind w:left="707" w:hanging="283"/>
        <w:jc w:val="left"/>
        <w:rPr/>
      </w:pPr>
      <w:r>
        <w:rPr>
          <w:b/>
        </w:rPr>
        <w:t>Buyers</w:t>
      </w:r>
      <w:r>
        <w:rPr/>
        <w:t xml:space="preserve"> are able to buy products and see own purchase orders. </w:t>
      </w:r>
    </w:p>
    <w:p>
      <w:pPr>
        <w:pStyle w:val="TextBody"/>
        <w:bidi w:val="0"/>
        <w:jc w:val="left"/>
        <w:rPr/>
      </w:pPr>
      <w:r>
        <w:rPr/>
        <w:t>We want to give the ability to new registered users to select one of the two roles : Seller or Buyer. We will not allow you to select the Admin role during registration. I think it is not reasonable to allow new registered users to be admins. Then if we need, we can assign users Admin roles manually.</w:t>
        <w:br/>
        <w:t>There are few ways to do such a feature in a bubble. We decided to use the Option set feature. So let me describe how to do this in detail. First, go to the bubble dashboard https://bubble.io/home and open your application. After perform next steps:</w:t>
      </w:r>
    </w:p>
    <w:p>
      <w:pPr>
        <w:pStyle w:val="TextBody"/>
        <w:bidi w:val="0"/>
        <w:jc w:val="left"/>
        <w:rPr/>
      </w:pPr>
      <w:r>
        <w:rPr/>
        <w:drawing>
          <wp:inline distT="0" distB="0" distL="0" distR="0">
            <wp:extent cx="11430000" cy="6429375"/>
            <wp:effectExtent l="0" t="0" r="0" b="0"/>
            <wp:docPr id="33" name="Object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ject1" descr=""/>
                    <pic:cNvPicPr>
                      <a:picLocks noChangeAspect="1" noChangeArrowheads="1"/>
                    </pic:cNvPicPr>
                  </pic:nvPicPr>
                  <pic:blipFill>
                    <a:blip/>
                    <a:stretch>
                      <a:fillRect/>
                    </a:stretch>
                  </pic:blipFill>
                  <pic:spPr bwMode="auto">
                    <a:xfrm>
                      <a:off x="0" y="0"/>
                      <a:ext cx="11430000" cy="6429375"/>
                    </a:xfrm>
                    <a:prstGeom prst="rect">
                      <a:avLst/>
                    </a:prstGeom>
                  </pic:spPr>
                </pic:pic>
              </a:graphicData>
            </a:graphic>
          </wp:inline>
        </w:drawing>
      </w:r>
    </w:p>
    <w:p>
      <w:pPr>
        <w:pStyle w:val="Heading2"/>
        <w:bidi w:val="0"/>
        <w:jc w:val="center"/>
        <w:rPr/>
      </w:pPr>
      <w:r>
        <w:rPr/>
        <w:t>Step 1. Create options set.</w:t>
      </w:r>
    </w:p>
    <w:p>
      <w:pPr>
        <w:pStyle w:val="TextBody"/>
        <w:bidi w:val="0"/>
        <w:spacing w:lineRule="auto" w:line="276" w:before="0" w:after="140"/>
        <w:jc w:val="left"/>
        <w:rPr/>
      </w:pPr>
      <w:r>
        <w:rPr/>
        <w:t>1.1. To create a new Option set, go to the Data tab, then click ‘Option sets’. Input title of new set inside ‘New option set’ field. Lets call our option set as ‘User Roles’ and click Create button</w:t>
      </w:r>
    </w:p>
    <w:p>
      <w:pPr>
        <w:pStyle w:val="TextBody"/>
        <w:bidi w:val="0"/>
        <w:spacing w:lineRule="auto" w:line="276" w:before="0" w:after="140"/>
        <w:jc w:val="left"/>
        <w:rPr/>
      </w:pPr>
      <w:hyperlink r:id="rId115" w:tgtFrame="blank_">
        <w:r>
          <w:rPr>
            <w:rStyle w:val="InternetLink"/>
          </w:rPr>
          <w:br/>
        </w:r>
        <w:r>
          <w:rPr>
            <w:rStyle w:val="InternetLink"/>
          </w:rPr>
          <w:drawing>
            <wp:inline distT="0" distB="0" distL="0" distR="0">
              <wp:extent cx="12344400" cy="6248400"/>
              <wp:effectExtent l="0" t="0" r="0" b="0"/>
              <wp:docPr id="34" name="Image33" descr="">
                <a:hlinkClick xmlns:a="http://schemas.openxmlformats.org/drawingml/2006/main" r:id="rId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33" descr="">
                        <a:hlinkClick r:id="rId117"/>
                      </pic:cNvPr>
                      <pic:cNvPicPr>
                        <a:picLocks noChangeAspect="1" noChangeArrowheads="1"/>
                      </pic:cNvPicPr>
                    </pic:nvPicPr>
                    <pic:blipFill>
                      <a:blip r:embed="rId116"/>
                      <a:stretch>
                        <a:fillRect/>
                      </a:stretch>
                    </pic:blipFill>
                    <pic:spPr bwMode="auto">
                      <a:xfrm>
                        <a:off x="0" y="0"/>
                        <a:ext cx="12344400" cy="624840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After, lets add 3 Options: Administrator, Seller and Buyer.</w:t>
      </w:r>
    </w:p>
    <w:p>
      <w:pPr>
        <w:pStyle w:val="TextBody"/>
        <w:bidi w:val="0"/>
        <w:spacing w:lineRule="auto" w:line="276" w:before="0" w:after="140"/>
        <w:jc w:val="left"/>
        <w:rPr/>
      </w:pPr>
      <w:hyperlink r:id="rId118" w:tgtFrame="blank_">
        <w:r>
          <w:rPr>
            <w:rStyle w:val="InternetLink"/>
          </w:rPr>
          <w:br/>
        </w:r>
        <w:r>
          <w:rPr>
            <w:rStyle w:val="InternetLink"/>
          </w:rPr>
          <w:drawing>
            <wp:inline distT="0" distB="0" distL="0" distR="0">
              <wp:extent cx="12192000" cy="5895975"/>
              <wp:effectExtent l="0" t="0" r="0" b="0"/>
              <wp:docPr id="35" name="Image34" descr="">
                <a:hlinkClick xmlns:a="http://schemas.openxmlformats.org/drawingml/2006/main" r:id="rId1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34" descr="">
                        <a:hlinkClick r:id="rId120"/>
                      </pic:cNvPr>
                      <pic:cNvPicPr>
                        <a:picLocks noChangeAspect="1" noChangeArrowheads="1"/>
                      </pic:cNvPicPr>
                    </pic:nvPicPr>
                    <pic:blipFill>
                      <a:blip r:link="rId119"/>
                      <a:stretch>
                        <a:fillRect/>
                      </a:stretch>
                    </pic:blipFill>
                    <pic:spPr bwMode="auto">
                      <a:xfrm>
                        <a:off x="0" y="0"/>
                        <a:ext cx="12192000" cy="589597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 xml:space="preserve">Also I would suggest you create a new option’s attribute. Let’s call it role_id . It should be number type and means id of each role. It will simplify the role of the user in configuring future functions. By now just trust me that this is helpful </w:t>
      </w:r>
      <w:r>
        <w:rPr/>
        <w:drawing>
          <wp:inline distT="0" distB="0" distL="0" distR="0">
            <wp:extent cx="352425" cy="352425"/>
            <wp:effectExtent l="0" t="0" r="0" b="0"/>
            <wp:docPr id="36" name="Image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35" descr=""/>
                    <pic:cNvPicPr>
                      <a:picLocks noChangeAspect="1" noChangeArrowheads="1"/>
                    </pic:cNvPicPr>
                  </pic:nvPicPr>
                  <pic:blipFill>
                    <a:blip r:link="rId121"/>
                    <a:stretch>
                      <a:fillRect/>
                    </a:stretch>
                  </pic:blipFill>
                  <pic:spPr bwMode="auto">
                    <a:xfrm>
                      <a:off x="0" y="0"/>
                      <a:ext cx="352425" cy="352425"/>
                    </a:xfrm>
                    <a:prstGeom prst="rect">
                      <a:avLst/>
                    </a:prstGeom>
                  </pic:spPr>
                </pic:pic>
              </a:graphicData>
            </a:graphic>
          </wp:inline>
        </w:drawing>
      </w:r>
      <w:r>
        <w:rPr/>
        <w:t xml:space="preserve"> For creating a new option’s attribute click the ‘Create new attribute’ button in the ‘Option sets’ tab. Then add a new attribute.</w:t>
      </w:r>
    </w:p>
    <w:p>
      <w:pPr>
        <w:pStyle w:val="TextBody"/>
        <w:bidi w:val="0"/>
        <w:spacing w:lineRule="auto" w:line="276" w:before="0" w:after="140"/>
        <w:jc w:val="left"/>
        <w:rPr/>
      </w:pPr>
      <w:hyperlink r:id="rId122" w:tgtFrame="blank_">
        <w:r>
          <w:rPr>
            <w:rStyle w:val="InternetLink"/>
          </w:rPr>
          <w:br/>
        </w:r>
        <w:r>
          <w:rPr>
            <w:rStyle w:val="InternetLink"/>
          </w:rPr>
          <w:drawing>
            <wp:inline distT="0" distB="0" distL="0" distR="0">
              <wp:extent cx="11515725" cy="5991225"/>
              <wp:effectExtent l="0" t="0" r="0" b="0"/>
              <wp:docPr id="37" name="Image36" descr="">
                <a:hlinkClick xmlns:a="http://schemas.openxmlformats.org/drawingml/2006/main" r:id="rId1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36" descr="">
                        <a:hlinkClick r:id="rId124"/>
                      </pic:cNvPr>
                      <pic:cNvPicPr>
                        <a:picLocks noChangeAspect="1" noChangeArrowheads="1"/>
                      </pic:cNvPicPr>
                    </pic:nvPicPr>
                    <pic:blipFill>
                      <a:blip r:embed="rId123"/>
                      <a:stretch>
                        <a:fillRect/>
                      </a:stretch>
                    </pic:blipFill>
                    <pic:spPr bwMode="auto">
                      <a:xfrm>
                        <a:off x="0" y="0"/>
                        <a:ext cx="11515725" cy="599122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Next, let’s assign: Administrator’s role_id = 1, Seller’s role_id = 2 and Buyer’s role_id = 3. To add role id to each option you need to click the ‘Modify attributes’ link on the right near each option.</w:t>
      </w:r>
    </w:p>
    <w:p>
      <w:pPr>
        <w:pStyle w:val="TextBody"/>
        <w:bidi w:val="0"/>
        <w:spacing w:lineRule="auto" w:line="276" w:before="0" w:after="140"/>
        <w:jc w:val="left"/>
        <w:rPr/>
      </w:pPr>
      <w:r>
        <w:rPr/>
        <w:t>1.2. By now, we have created an options set. But we need to link it with users inside our bubble application. To ensure that options set will be attached to each user we need to go to: ‘Data types’ tab. After, look at the list of types under ‘Fields for type User’. There should be a field of type ‘User Roles’.</w:t>
      </w:r>
    </w:p>
    <w:p>
      <w:pPr>
        <w:pStyle w:val="TextBody"/>
        <w:bidi w:val="0"/>
        <w:spacing w:lineRule="auto" w:line="276" w:before="0" w:after="140"/>
        <w:jc w:val="left"/>
        <w:rPr/>
      </w:pPr>
      <w:hyperlink r:id="rId125" w:tgtFrame="blank_">
        <w:r>
          <w:rPr>
            <w:rStyle w:val="InternetLink"/>
          </w:rPr>
          <w:br/>
        </w:r>
        <w:r>
          <w:rPr>
            <w:rStyle w:val="InternetLink"/>
          </w:rPr>
          <w:drawing>
            <wp:inline distT="0" distB="0" distL="0" distR="0">
              <wp:extent cx="12296775" cy="5848350"/>
              <wp:effectExtent l="0" t="0" r="0" b="0"/>
              <wp:docPr id="38" name="Image37" descr="">
                <a:hlinkClick xmlns:a="http://schemas.openxmlformats.org/drawingml/2006/main" r:id="rId1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37" descr="">
                        <a:hlinkClick r:id="rId127"/>
                      </pic:cNvPr>
                      <pic:cNvPicPr>
                        <a:picLocks noChangeAspect="1" noChangeArrowheads="1"/>
                      </pic:cNvPicPr>
                    </pic:nvPicPr>
                    <pic:blipFill>
                      <a:blip r:embed="rId126"/>
                      <a:stretch>
                        <a:fillRect/>
                      </a:stretch>
                    </pic:blipFill>
                    <pic:spPr bwMode="auto">
                      <a:xfrm>
                        <a:off x="0" y="0"/>
                        <a:ext cx="12296775" cy="584835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 xml:space="preserve">1.3. If you see a field that is described in 1.2. then you do not need to do anything and go to </w:t>
      </w:r>
      <w:r>
        <w:rPr>
          <w:b/>
        </w:rPr>
        <w:t>Step 2</w:t>
      </w:r>
      <w:r>
        <w:rPr/>
        <w:t>. Otherwise, click the ‘Create new field’ button. After Input ‘User Role’ in Field name field and select ‘User roles’ type in ‘Field type’ field and click ‘CREATE’ button.</w:t>
      </w:r>
    </w:p>
    <w:p>
      <w:pPr>
        <w:pStyle w:val="TextBody"/>
        <w:bidi w:val="0"/>
        <w:spacing w:lineRule="auto" w:line="276" w:before="0" w:after="140"/>
        <w:jc w:val="left"/>
        <w:rPr/>
      </w:pPr>
      <w:hyperlink r:id="rId128" w:tgtFrame="blank_">
        <w:r>
          <w:rPr>
            <w:rStyle w:val="InternetLink"/>
          </w:rPr>
          <w:br/>
        </w:r>
        <w:r>
          <w:rPr>
            <w:rStyle w:val="InternetLink"/>
          </w:rPr>
          <w:drawing>
            <wp:inline distT="0" distB="0" distL="0" distR="0">
              <wp:extent cx="5286375" cy="5648325"/>
              <wp:effectExtent l="0" t="0" r="0" b="0"/>
              <wp:docPr id="39" name="Image38" descr="">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38" descr="">
                        <a:hlinkClick r:id="rId130"/>
                      </pic:cNvPr>
                      <pic:cNvPicPr>
                        <a:picLocks noChangeAspect="1" noChangeArrowheads="1"/>
                      </pic:cNvPicPr>
                    </pic:nvPicPr>
                    <pic:blipFill>
                      <a:blip r:embed="rId129"/>
                      <a:stretch>
                        <a:fillRect/>
                      </a:stretch>
                    </pic:blipFill>
                    <pic:spPr bwMode="auto">
                      <a:xfrm>
                        <a:off x="0" y="0"/>
                        <a:ext cx="5286375" cy="5648325"/>
                      </a:xfrm>
                      <a:prstGeom prst="rect">
                        <a:avLst/>
                      </a:prstGeom>
                      <a:ln w="9525">
                        <a:solidFill>
                          <a:srgbClr val="000080"/>
                        </a:solidFill>
                      </a:ln>
                    </pic:spPr>
                  </pic:pic>
                </a:graphicData>
              </a:graphic>
            </wp:inline>
          </w:drawing>
        </w:r>
      </w:hyperlink>
    </w:p>
    <w:p>
      <w:pPr>
        <w:pStyle w:val="Heading2"/>
        <w:bidi w:val="0"/>
        <w:jc w:val="center"/>
        <w:rPr/>
      </w:pPr>
      <w:r>
        <w:rPr/>
        <w:t>Step 2. Configure ‘Signup/Login Popup’ reusable block.</w:t>
      </w:r>
    </w:p>
    <w:p>
      <w:pPr>
        <w:pStyle w:val="TextBody"/>
        <w:bidi w:val="0"/>
        <w:spacing w:lineRule="auto" w:line="276" w:before="0" w:after="140"/>
        <w:jc w:val="left"/>
        <w:rPr/>
      </w:pPr>
      <w:r>
        <w:rPr/>
        <w:t>Each application in the bubble. by default, should contain a ‘Signup/Login Popup’ reusable block. This block can be used on many pages . This block contains all needed form controls used for sign up or/and login users.</w:t>
      </w:r>
    </w:p>
    <w:p>
      <w:pPr>
        <w:pStyle w:val="TextBody"/>
        <w:bidi w:val="0"/>
        <w:spacing w:lineRule="auto" w:line="276" w:before="0" w:after="140"/>
        <w:jc w:val="left"/>
        <w:rPr/>
      </w:pPr>
      <w:hyperlink r:id="rId131" w:tgtFrame="blank_">
        <w:r>
          <w:rPr>
            <w:rStyle w:val="InternetLink"/>
          </w:rPr>
          <w:br/>
        </w:r>
        <w:r>
          <w:rPr>
            <w:rStyle w:val="InternetLink"/>
          </w:rPr>
          <w:drawing>
            <wp:inline distT="0" distB="0" distL="0" distR="0">
              <wp:extent cx="11010900" cy="6124575"/>
              <wp:effectExtent l="0" t="0" r="0" b="0"/>
              <wp:docPr id="40" name="Image39" descr="">
                <a:hlinkClick xmlns:a="http://schemas.openxmlformats.org/drawingml/2006/main" r:id="rId1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39" descr="">
                        <a:hlinkClick r:id="rId133"/>
                      </pic:cNvPr>
                      <pic:cNvPicPr>
                        <a:picLocks noChangeAspect="1" noChangeArrowheads="1"/>
                      </pic:cNvPicPr>
                    </pic:nvPicPr>
                    <pic:blipFill>
                      <a:blip r:embed="rId132"/>
                      <a:stretch>
                        <a:fillRect/>
                      </a:stretch>
                    </pic:blipFill>
                    <pic:spPr bwMode="auto">
                      <a:xfrm>
                        <a:off x="0" y="0"/>
                        <a:ext cx="11010900" cy="612457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2.1. click left-top drop-down and select Signup/Login Popup drop-down. When you select it then you will see the Signup form’s edit block.</w:t>
      </w:r>
    </w:p>
    <w:p>
      <w:pPr>
        <w:pStyle w:val="TextBody"/>
        <w:bidi w:val="0"/>
        <w:spacing w:lineRule="auto" w:line="276" w:before="0" w:after="140"/>
        <w:jc w:val="left"/>
        <w:rPr/>
      </w:pPr>
      <w:r>
        <w:rPr/>
        <w:t>2.2. Now, we need to add a new  Dropdown element into this form which allows visitors of our marketplace to select the user’s role during registration. Select drop-down element inside visual elements list on the left side of page and put it to ‘Signup/Login Popup’.  It causes to open ‘Element Inspector” to open. Input ‘Choose role’ in placeholder field . In ‘Choices style’ select ‘Dynamic roles’ . Select ‘User roles’ in the Type of choices field. After selecting ‘All user roles’ -&gt; :minus item -&gt; Administrator in ‘Choices source’ filled.  We minus the Administrator role because we do not want to allow new registered users to be able to be administrators. In ‘Option caption’ field we can select ‘Current option’ -&gt; s’Display. Also we need to add the name of the drop-down element to detect it easily in the next configuration. For this you need to click on the ‘Dropdown’ link on the ‘Element Inspector’ header. Then input there ‘Dropdown user roles’.</w:t>
      </w:r>
    </w:p>
    <w:p>
      <w:pPr>
        <w:pStyle w:val="TextBody"/>
        <w:bidi w:val="0"/>
        <w:spacing w:lineRule="auto" w:line="276" w:before="0" w:after="140"/>
        <w:jc w:val="left"/>
        <w:rPr/>
      </w:pPr>
      <w:hyperlink r:id="rId134" w:tgtFrame="blank_">
        <w:r>
          <w:rPr>
            <w:rStyle w:val="InternetLink"/>
          </w:rPr>
          <w:br/>
        </w:r>
        <w:r>
          <w:rPr>
            <w:rStyle w:val="InternetLink"/>
          </w:rPr>
          <w:drawing>
            <wp:inline distT="0" distB="0" distL="0" distR="0">
              <wp:extent cx="12287250" cy="6191250"/>
              <wp:effectExtent l="0" t="0" r="0" b="0"/>
              <wp:docPr id="41" name="Image40" descr="">
                <a:hlinkClick xmlns:a="http://schemas.openxmlformats.org/drawingml/2006/main" r:id="rId1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40" descr="">
                        <a:hlinkClick r:id="rId136"/>
                      </pic:cNvPr>
                      <pic:cNvPicPr>
                        <a:picLocks noChangeAspect="1" noChangeArrowheads="1"/>
                      </pic:cNvPicPr>
                    </pic:nvPicPr>
                    <pic:blipFill>
                      <a:blip r:embed="rId135"/>
                      <a:stretch>
                        <a:fillRect/>
                      </a:stretch>
                    </pic:blipFill>
                    <pic:spPr bwMode="auto">
                      <a:xfrm>
                        <a:off x="0" y="0"/>
                        <a:ext cx="12287250" cy="619125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2.3. Next, we need to tell bubble what to do when the user clicks on the ‘Sign Up’ button inside the registration form. For this you need to double click on this button. It opens ‘Element Inspector’ where you can add workflow. Click on the ‘Start/Edit workflow’ button.</w:t>
      </w:r>
    </w:p>
    <w:p>
      <w:pPr>
        <w:pStyle w:val="TextBody"/>
        <w:bidi w:val="0"/>
        <w:spacing w:lineRule="auto" w:line="276" w:before="0" w:after="140"/>
        <w:jc w:val="left"/>
        <w:rPr/>
      </w:pPr>
      <w:hyperlink r:id="rId137" w:tgtFrame="blank_">
        <w:r>
          <w:rPr>
            <w:rStyle w:val="InternetLink"/>
          </w:rPr>
          <w:br/>
        </w:r>
        <w:r>
          <w:rPr>
            <w:rStyle w:val="InternetLink"/>
          </w:rPr>
          <w:drawing>
            <wp:inline distT="0" distB="0" distL="0" distR="0">
              <wp:extent cx="9944100" cy="6257925"/>
              <wp:effectExtent l="0" t="0" r="0" b="0"/>
              <wp:docPr id="42" name="Image41" descr="">
                <a:hlinkClick xmlns:a="http://schemas.openxmlformats.org/drawingml/2006/main" r:id="rId1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41" descr="">
                        <a:hlinkClick r:id="rId139"/>
                      </pic:cNvPr>
                      <pic:cNvPicPr>
                        <a:picLocks noChangeAspect="1" noChangeArrowheads="1"/>
                      </pic:cNvPicPr>
                    </pic:nvPicPr>
                    <pic:blipFill>
                      <a:blip r:embed="rId138"/>
                      <a:stretch>
                        <a:fillRect/>
                      </a:stretch>
                    </pic:blipFill>
                    <pic:spPr bwMode="auto">
                      <a:xfrm>
                        <a:off x="0" y="0"/>
                        <a:ext cx="9944100" cy="625792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It opens a page where you can configure action. Click on ‘Sign the user up’ action or add a new action. To add a new action you need to click on a box with text ‘Click here to add an action..’</w:t>
      </w:r>
    </w:p>
    <w:p>
      <w:pPr>
        <w:pStyle w:val="TextBody"/>
        <w:bidi w:val="0"/>
        <w:spacing w:lineRule="auto" w:line="276" w:before="0" w:after="140"/>
        <w:jc w:val="left"/>
        <w:rPr/>
      </w:pPr>
      <w:hyperlink r:id="rId140" w:tgtFrame="blank_">
        <w:r>
          <w:rPr>
            <w:rStyle w:val="InternetLink"/>
          </w:rPr>
          <w:br/>
        </w:r>
        <w:r>
          <w:rPr>
            <w:rStyle w:val="InternetLink"/>
          </w:rPr>
          <w:drawing>
            <wp:inline distT="0" distB="0" distL="0" distR="0">
              <wp:extent cx="10458450" cy="5962650"/>
              <wp:effectExtent l="0" t="0" r="0" b="0"/>
              <wp:docPr id="43" name="Image42" descr="">
                <a:hlinkClick xmlns:a="http://schemas.openxmlformats.org/drawingml/2006/main" r:id="rId1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42" descr="">
                        <a:hlinkClick r:id="rId142"/>
                      </pic:cNvPr>
                      <pic:cNvPicPr>
                        <a:picLocks noChangeAspect="1" noChangeArrowheads="1"/>
                      </pic:cNvPicPr>
                    </pic:nvPicPr>
                    <pic:blipFill>
                      <a:blip r:embed="rId141"/>
                      <a:stretch>
                        <a:fillRect/>
                      </a:stretch>
                    </pic:blipFill>
                    <pic:spPr bwMode="auto">
                      <a:xfrm>
                        <a:off x="0" y="0"/>
                        <a:ext cx="10458450" cy="596265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After selecting the Account sub-menu and then ‘Sign the user up’ menu item. In the ‘Element Inspector’ you need to click the ‘Change another field’ button. Select ‘User Role’ from list in .</w:t>
      </w:r>
    </w:p>
    <w:p>
      <w:pPr>
        <w:pStyle w:val="TextBody"/>
        <w:bidi w:val="0"/>
        <w:spacing w:lineRule="auto" w:line="276" w:before="0" w:after="140"/>
        <w:jc w:val="left"/>
        <w:rPr/>
      </w:pPr>
      <w:hyperlink r:id="rId143" w:tgtFrame="blank_">
        <w:r>
          <w:rPr>
            <w:rStyle w:val="InternetLink"/>
          </w:rPr>
          <w:br/>
        </w:r>
        <w:r>
          <w:rPr>
            <w:rStyle w:val="InternetLink"/>
          </w:rPr>
          <w:drawing>
            <wp:inline distT="0" distB="0" distL="0" distR="0">
              <wp:extent cx="4381500" cy="5819775"/>
              <wp:effectExtent l="0" t="0" r="0" b="0"/>
              <wp:docPr id="44" name="Image43" descr="">
                <a:hlinkClick xmlns:a="http://schemas.openxmlformats.org/drawingml/2006/main" r:id="rId1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43" descr="">
                        <a:hlinkClick r:id="rId145"/>
                      </pic:cNvPr>
                      <pic:cNvPicPr>
                        <a:picLocks noChangeAspect="1" noChangeArrowheads="1"/>
                      </pic:cNvPicPr>
                    </pic:nvPicPr>
                    <pic:blipFill>
                      <a:blip r:embed="rId144"/>
                      <a:stretch>
                        <a:fillRect/>
                      </a:stretch>
                    </pic:blipFill>
                    <pic:spPr bwMode="auto">
                      <a:xfrm>
                        <a:off x="0" y="0"/>
                        <a:ext cx="4381500" cy="5819775"/>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Select ‘click’ again and select ‘Dropdown user roles’ from list and ‘s’value’ from another list.</w:t>
      </w:r>
    </w:p>
    <w:p>
      <w:pPr>
        <w:pStyle w:val="TextBody"/>
        <w:bidi w:val="0"/>
        <w:spacing w:lineRule="auto" w:line="276" w:before="0" w:after="140"/>
        <w:jc w:val="left"/>
        <w:rPr/>
      </w:pPr>
      <w:hyperlink r:id="rId146" w:tgtFrame="blank_">
        <w:r>
          <w:rPr>
            <w:rStyle w:val="InternetLink"/>
          </w:rPr>
          <w:br/>
        </w:r>
        <w:r>
          <w:rPr>
            <w:rStyle w:val="InternetLink"/>
          </w:rPr>
          <w:drawing>
            <wp:inline distT="0" distB="0" distL="0" distR="0">
              <wp:extent cx="4276725" cy="5715000"/>
              <wp:effectExtent l="0" t="0" r="0" b="0"/>
              <wp:docPr id="45" name="Image44" descr="">
                <a:hlinkClick xmlns:a="http://schemas.openxmlformats.org/drawingml/2006/main" r:id="rId1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44" descr="">
                        <a:hlinkClick r:id="rId148"/>
                      </pic:cNvPr>
                      <pic:cNvPicPr>
                        <a:picLocks noChangeAspect="1" noChangeArrowheads="1"/>
                      </pic:cNvPicPr>
                    </pic:nvPicPr>
                    <pic:blipFill>
                      <a:blip r:embed="rId147"/>
                      <a:stretch>
                        <a:fillRect/>
                      </a:stretch>
                    </pic:blipFill>
                    <pic:spPr bwMode="auto">
                      <a:xfrm>
                        <a:off x="0" y="0"/>
                        <a:ext cx="4276725" cy="5715000"/>
                      </a:xfrm>
                      <a:prstGeom prst="rect">
                        <a:avLst/>
                      </a:prstGeom>
                      <a:ln w="9525">
                        <a:solidFill>
                          <a:srgbClr val="000080"/>
                        </a:solidFill>
                      </a:ln>
                    </pic:spPr>
                  </pic:pic>
                </a:graphicData>
              </a:graphic>
            </wp:inline>
          </w:drawing>
        </w:r>
      </w:hyperlink>
    </w:p>
    <w:p>
      <w:pPr>
        <w:pStyle w:val="Heading2"/>
        <w:bidi w:val="0"/>
        <w:jc w:val="center"/>
        <w:rPr/>
      </w:pPr>
      <w:r>
        <w:rPr/>
        <w:t>Step 3. Configure Sign-up page.</w:t>
      </w:r>
    </w:p>
    <w:p>
      <w:pPr>
        <w:pStyle w:val="TextBody"/>
        <w:bidi w:val="0"/>
        <w:spacing w:lineRule="auto" w:line="276" w:before="0" w:after="140"/>
        <w:jc w:val="left"/>
        <w:rPr/>
      </w:pPr>
      <w:r>
        <w:rPr/>
        <w:t>3.1. Add a new signup page. For this open drop-down in the left top and click Add new page… Let’s name it signup . Click Create button</w:t>
      </w:r>
    </w:p>
    <w:p>
      <w:pPr>
        <w:pStyle w:val="TextBody"/>
        <w:bidi w:val="0"/>
        <w:spacing w:lineRule="auto" w:line="276" w:before="0" w:after="140"/>
        <w:jc w:val="left"/>
        <w:rPr/>
      </w:pPr>
      <w:hyperlink r:id="rId149" w:tgtFrame="blank_">
        <w:r>
          <w:rPr>
            <w:rStyle w:val="InternetLink"/>
          </w:rPr>
          <w:br/>
        </w:r>
        <w:r>
          <w:rPr>
            <w:rStyle w:val="InternetLink"/>
          </w:rPr>
          <w:drawing>
            <wp:inline distT="0" distB="0" distL="0" distR="0">
              <wp:extent cx="8553450" cy="5810250"/>
              <wp:effectExtent l="0" t="0" r="0" b="0"/>
              <wp:docPr id="46" name="Image45" descr="">
                <a:hlinkClick xmlns:a="http://schemas.openxmlformats.org/drawingml/2006/main" r:id="rId1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45" descr="">
                        <a:hlinkClick r:id="rId151"/>
                      </pic:cNvPr>
                      <pic:cNvPicPr>
                        <a:picLocks noChangeAspect="1" noChangeArrowheads="1"/>
                      </pic:cNvPicPr>
                    </pic:nvPicPr>
                    <pic:blipFill>
                      <a:blip r:embed="rId150"/>
                      <a:stretch>
                        <a:fillRect/>
                      </a:stretch>
                    </pic:blipFill>
                    <pic:spPr bwMode="auto">
                      <a:xfrm>
                        <a:off x="0" y="0"/>
                        <a:ext cx="8553450" cy="581025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Add our ‘Signup/Login popup’ reusable element to this page. For this select ‘Signup/Login popup’ element inside the Reusable elements section on the left UI Builder and put it to the page sheet.</w:t>
      </w:r>
    </w:p>
    <w:p>
      <w:pPr>
        <w:pStyle w:val="TextBody"/>
        <w:bidi w:val="0"/>
        <w:spacing w:lineRule="auto" w:line="276" w:before="0" w:after="140"/>
        <w:jc w:val="left"/>
        <w:rPr/>
      </w:pPr>
      <w:r>
        <w:rPr/>
        <w:t>3.2. Add new button to this page. Give it ‘Sign UP New User’ caption and click ‘start Edit workflow’ in ‘element inspector’. Add new action . In the actions list select ‘Element actions’ and then click ‘Show’ item. It opens window where you can select ‘Signup/Login popup’ element.</w:t>
      </w:r>
    </w:p>
    <w:p>
      <w:pPr>
        <w:pStyle w:val="TextBody"/>
        <w:bidi w:val="0"/>
        <w:spacing w:lineRule="auto" w:line="276" w:before="0" w:after="140"/>
        <w:jc w:val="left"/>
        <w:rPr/>
      </w:pPr>
      <w:hyperlink r:id="rId152" w:tgtFrame="blank_">
        <w:r>
          <w:rPr>
            <w:rStyle w:val="InternetLink"/>
          </w:rPr>
          <w:br/>
        </w:r>
        <w:r>
          <w:rPr>
            <w:rStyle w:val="InternetLink"/>
          </w:rPr>
          <w:drawing>
            <wp:inline distT="0" distB="0" distL="0" distR="0">
              <wp:extent cx="11239500" cy="6248400"/>
              <wp:effectExtent l="0" t="0" r="0" b="0"/>
              <wp:docPr id="47" name="Image46" descr="">
                <a:hlinkClick xmlns:a="http://schemas.openxmlformats.org/drawingml/2006/main" r:id="rId1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46" descr="">
                        <a:hlinkClick r:id="rId154"/>
                      </pic:cNvPr>
                      <pic:cNvPicPr>
                        <a:picLocks noChangeAspect="1" noChangeArrowheads="1"/>
                      </pic:cNvPicPr>
                    </pic:nvPicPr>
                    <pic:blipFill>
                      <a:blip r:embed="rId153"/>
                      <a:stretch>
                        <a:fillRect/>
                      </a:stretch>
                    </pic:blipFill>
                    <pic:spPr bwMode="auto">
                      <a:xfrm>
                        <a:off x="0" y="0"/>
                        <a:ext cx="11239500" cy="6248400"/>
                      </a:xfrm>
                      <a:prstGeom prst="rect">
                        <a:avLst/>
                      </a:prstGeom>
                      <a:ln w="9525">
                        <a:solidFill>
                          <a:srgbClr val="000080"/>
                        </a:solidFill>
                      </a:ln>
                    </pic:spPr>
                  </pic:pic>
                </a:graphicData>
              </a:graphic>
            </wp:inline>
          </w:drawing>
        </w:r>
      </w:hyperlink>
    </w:p>
    <w:p>
      <w:pPr>
        <w:pStyle w:val="TextBody"/>
        <w:bidi w:val="0"/>
        <w:spacing w:lineRule="auto" w:line="276" w:before="0" w:after="140"/>
        <w:jc w:val="left"/>
        <w:rPr/>
      </w:pPr>
      <w:r>
        <w:rPr/>
        <w:t>3.3. That is all. We can test our work. Return to the Design tab. Then click preview on the right top part of the page. Try to click Sign Up New User Button. It opens a Signup/Login popup. Fill all fields: Email, |Password, Confirm Password and select ‘Seller’ in dropdown. Then click the Sign UP New User button. New seller adder to our users list.</w:t>
      </w:r>
    </w:p>
    <w:p>
      <w:pPr>
        <w:pStyle w:val="TextBody"/>
        <w:bidi w:val="0"/>
        <w:spacing w:lineRule="auto" w:line="276" w:before="0" w:after="140"/>
        <w:jc w:val="left"/>
        <w:rPr/>
      </w:pPr>
      <w:r>
        <w:rPr/>
        <w:t>To check this you need to click on ‘Data’ tab then click on ‘App data’ tab then click ‘All Users’ link. There you can see a new registered user which has a Seller role. This role will be displayed at ‘User role’ tab. If you do not see the column then find on the right side additional fields link. It opens the ‘Modify an existing database view’ window. There you can check if ‘User role’ is checked.</w:t>
      </w:r>
    </w:p>
    <w:p>
      <w:pPr>
        <w:pStyle w:val="TextBody"/>
        <w:bidi w:val="0"/>
        <w:spacing w:lineRule="auto" w:line="276" w:before="0" w:after="140"/>
        <w:jc w:val="left"/>
        <w:rPr/>
      </w:pPr>
      <w:r>
        <w:rPr/>
        <w:t>We designed user creation and user roles as part of our marketplace application. Some part of functionality we omitted to reduce effort and time. You can make some improvements.</w:t>
        <w:br/>
        <w:t>-When the visitor selects Seller role then form needs to display such additional fields: name of organization, phone and website.</w:t>
        <w:br/>
        <w:t>-When visitor clicks sign up button then it makes ‘Sign Up New User’ button inaccessible</w:t>
        <w:br/>
        <w:t>-It sends invitation letter to new registered users</w:t>
      </w:r>
    </w:p>
    <w:p>
      <w:pPr>
        <w:pStyle w:val="TextBody"/>
        <w:bidi w:val="0"/>
        <w:spacing w:lineRule="auto" w:line="276" w:before="0" w:after="140"/>
        <w:jc w:val="left"/>
        <w:rPr/>
      </w:pPr>
      <w:r>
        <w:rPr/>
        <w:t xml:space="preserve">You also can read our </w:t>
      </w:r>
      <w:hyperlink r:id="rId155">
        <w:r>
          <w:rPr>
            <w:rStyle w:val="InternetLink"/>
          </w:rPr>
          <w:br/>
          <w:t>second part</w:t>
        </w:r>
      </w:hyperlink>
      <w:r>
        <w:rPr/>
        <w:t xml:space="preserve"> of the guide where we described how to create a listing management part of a small online marketplace.</w:t>
        <w:br/>
        <w:t>In future articles we will continue to describe the next steps needed to get a fully functional marketplace application. If you have an interest in this you can subscribe to our blog updates.</w:t>
      </w:r>
    </w:p>
    <w:p>
      <w:pPr>
        <w:pStyle w:val="Normal"/>
        <w:bidi w:val="0"/>
        <w:jc w:val="left"/>
        <w:rPr/>
      </w:pPr>
      <w:r>
        <w:rPr/>
      </w:r>
    </w:p>
    <w:sectPr>
      <w:type w:val="nextPage"/>
      <w:pgSz w:w="11906" w:h="16838"/>
      <w:pgMar w:left="1134" w:right="1134" w:header="0" w:top="1134" w:footer="0" w:bottom="1134" w:gutter="0"/>
      <w:pgNumType w:fmt="decimal"/>
      <w:formProt w:val="false"/>
      <w:textDirection w:val="lrTb"/>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OpenSymbol">
    <w:altName w:val="Arial Unicode MS"/>
    <w:charset w:val="02"/>
    <w:family w:val="auto"/>
    <w:pitch w:val="default"/>
  </w:font>
  <w:font w:name="Liberation Sans">
    <w:altName w:val="Arial"/>
    <w:charset w:val="01"/>
    <w:family w:val="swiss"/>
    <w:pitch w:val="variable"/>
  </w:font>
  <w:font w:name="Symbol">
    <w:charset w:val="02"/>
    <w:family w:val="auto"/>
    <w:pitch w:val="default"/>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2">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3">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4">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5">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6">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7">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8">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9">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10">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11">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12">
    <w:lvl w:ilvl="0">
      <w:start w:val="1"/>
      <w:pStyle w:val="Heading1"/>
      <w:numFmt w:val="none"/>
      <w:suff w:val="nothing"/>
      <w:lvlText w:val=""/>
      <w:lvlJc w:val="left"/>
      <w:pPr>
        <w:tabs>
          <w:tab w:val="num" w:pos="0"/>
        </w:tabs>
        <w:ind w:left="0" w:hanging="0"/>
      </w:pPr>
    </w:lvl>
    <w:lvl w:ilvl="1">
      <w:start w:val="1"/>
      <w:pStyle w:val="Heading2"/>
      <w:numFmt w:val="none"/>
      <w:suff w:val="nothing"/>
      <w:lvlText w:val=""/>
      <w:lvlJc w:val="left"/>
      <w:pPr>
        <w:tabs>
          <w:tab w:val="num" w:pos="0"/>
        </w:tabs>
        <w:ind w:left="0" w:hanging="0"/>
      </w:pPr>
    </w:lvl>
    <w:lvl w:ilvl="2">
      <w:start w:val="1"/>
      <w:pStyle w:val="Heading3"/>
      <w:numFmt w:val="none"/>
      <w:suff w:val="nothing"/>
      <w:lvlText w:val=""/>
      <w:lvlJc w:val="left"/>
      <w:pPr>
        <w:tabs>
          <w:tab w:val="num" w:pos="0"/>
        </w:tabs>
        <w:ind w:left="0" w:hanging="0"/>
      </w:pPr>
    </w:lvl>
    <w:lvl w:ilvl="3">
      <w:start w:val="1"/>
      <w:pStyle w:val="Heading4"/>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w="http://schemas.openxmlformats.org/wordprocessingml/2006/main">
  <w:zoom w:percent="100"/>
  <w:defaultTabStop w:val="709"/>
  <w:autoHyphenation w:val="true"/>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Noto Serif CJK SC" w:cs="Lohit Devanagari"/>
        <w:kern w:val="2"/>
        <w:sz w:val="24"/>
        <w:szCs w:val="24"/>
        <w:lang w:val="en-US" w:eastAsia="zh-CN" w:bidi="hi-IN"/>
      </w:rPr>
    </w:rPrDefault>
    <w:pPrDefault>
      <w:pPr>
        <w:widowControl/>
        <w:suppressAutoHyphens w:val="true"/>
      </w:pPr>
    </w:pPrDefault>
  </w:docDefaults>
  <w:style w:type="paragraph" w:styleId="Normal">
    <w:name w:val="Normal"/>
    <w:qFormat/>
    <w:pPr>
      <w:widowControl/>
      <w:bidi w:val="0"/>
    </w:pPr>
    <w:rPr>
      <w:rFonts w:ascii="Liberation Serif" w:hAnsi="Liberation Serif" w:eastAsia="Noto Serif CJK SC" w:cs="Lohit Devanagari"/>
      <w:color w:val="auto"/>
      <w:kern w:val="2"/>
      <w:sz w:val="24"/>
      <w:szCs w:val="24"/>
      <w:lang w:val="en-US" w:eastAsia="zh-CN" w:bidi="hi-IN"/>
    </w:rPr>
  </w:style>
  <w:style w:type="paragraph" w:styleId="Heading1">
    <w:name w:val="Heading 1"/>
    <w:basedOn w:val="Heading"/>
    <w:next w:val="TextBody"/>
    <w:qFormat/>
    <w:pPr>
      <w:spacing w:before="240" w:after="120"/>
      <w:outlineLvl w:val="0"/>
    </w:pPr>
    <w:rPr>
      <w:rFonts w:ascii="Liberation Serif" w:hAnsi="Liberation Serif" w:eastAsia="Noto Serif CJK SC" w:cs="Lohit Devanagari"/>
      <w:b/>
      <w:bCs/>
      <w:sz w:val="48"/>
      <w:szCs w:val="48"/>
    </w:rPr>
  </w:style>
  <w:style w:type="paragraph" w:styleId="Heading2">
    <w:name w:val="Heading 2"/>
    <w:basedOn w:val="Heading"/>
    <w:next w:val="TextBody"/>
    <w:qFormat/>
    <w:pPr>
      <w:spacing w:before="200" w:after="120"/>
      <w:outlineLvl w:val="1"/>
    </w:pPr>
    <w:rPr>
      <w:rFonts w:ascii="Liberation Serif" w:hAnsi="Liberation Serif" w:eastAsia="Noto Serif CJK SC" w:cs="Lohit Devanagari"/>
      <w:b/>
      <w:bCs/>
      <w:sz w:val="36"/>
      <w:szCs w:val="36"/>
    </w:rPr>
  </w:style>
  <w:style w:type="paragraph" w:styleId="Heading3">
    <w:name w:val="Heading 3"/>
    <w:basedOn w:val="Heading"/>
    <w:next w:val="TextBody"/>
    <w:qFormat/>
    <w:pPr>
      <w:spacing w:before="140" w:after="120"/>
      <w:outlineLvl w:val="2"/>
    </w:pPr>
    <w:rPr>
      <w:rFonts w:ascii="Liberation Serif" w:hAnsi="Liberation Serif" w:eastAsia="Noto Serif CJK SC" w:cs="Lohit Devanagari"/>
      <w:b/>
      <w:bCs/>
      <w:sz w:val="28"/>
      <w:szCs w:val="28"/>
    </w:rPr>
  </w:style>
  <w:style w:type="paragraph" w:styleId="Heading4">
    <w:name w:val="Heading 4"/>
    <w:basedOn w:val="Heading"/>
    <w:next w:val="TextBody"/>
    <w:qFormat/>
    <w:pPr>
      <w:spacing w:before="120" w:after="120"/>
      <w:outlineLvl w:val="3"/>
    </w:pPr>
    <w:rPr>
      <w:rFonts w:ascii="Liberation Serif" w:hAnsi="Liberation Serif" w:eastAsia="Noto Serif CJK SC" w:cs="Lohit Devanagari"/>
      <w:b/>
      <w:bCs/>
      <w:sz w:val="24"/>
      <w:szCs w:val="24"/>
    </w:rPr>
  </w:style>
  <w:style w:type="character" w:styleId="InternetLink">
    <w:name w:val="Hyperlink"/>
    <w:rPr>
      <w:color w:val="000080"/>
      <w:u w:val="single"/>
      <w:lang w:val="zxx" w:eastAsia="zxx" w:bidi="zxx"/>
    </w:rPr>
  </w:style>
  <w:style w:type="character" w:styleId="Bullets">
    <w:name w:val="Bullets"/>
    <w:qFormat/>
    <w:rPr>
      <w:rFonts w:ascii="OpenSymbol" w:hAnsi="OpenSymbol" w:eastAsia="OpenSymbol" w:cs="OpenSymbol"/>
    </w:rPr>
  </w:style>
  <w:style w:type="character" w:styleId="NumberingSymbols">
    <w:name w:val="Numbering Symbols"/>
    <w:qFormat/>
    <w:rPr/>
  </w:style>
  <w:style w:type="paragraph" w:styleId="Heading">
    <w:name w:val="Heading"/>
    <w:basedOn w:val="Normal"/>
    <w:next w:val="TextBody"/>
    <w:qFormat/>
    <w:pPr>
      <w:keepNext w:val="true"/>
      <w:spacing w:before="240" w:after="120"/>
    </w:pPr>
    <w:rPr>
      <w:rFonts w:ascii="Liberation Sans" w:hAnsi="Liberation Sans" w:eastAsia="Noto Sans CJK SC" w:cs="Lohit Devanagari"/>
      <w:sz w:val="28"/>
      <w:szCs w:val="28"/>
    </w:rPr>
  </w:style>
  <w:style w:type="paragraph" w:styleId="TextBody">
    <w:name w:val="Body Text"/>
    <w:basedOn w:val="Normal"/>
    <w:pPr>
      <w:spacing w:lineRule="auto" w:line="276" w:before="0" w:after="140"/>
    </w:pPr>
    <w:rPr/>
  </w:style>
  <w:style w:type="paragraph" w:styleId="List">
    <w:name w:val="List"/>
    <w:basedOn w:val="TextBody"/>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Index">
    <w:name w:val="Index"/>
    <w:basedOn w:val="Normal"/>
    <w:qFormat/>
    <w:pPr>
      <w:suppressLineNumbers/>
    </w:pPr>
    <w:rPr>
      <w:rFonts w:cs="Lohit Devanagari"/>
    </w:rPr>
  </w:style>
  <w:style w:type="paragraph" w:styleId="TableContents">
    <w:name w:val="Table Contents"/>
    <w:basedOn w:val="Normal"/>
    <w:qFormat/>
    <w:pPr>
      <w:suppressLineNumbers/>
    </w:pPr>
    <w:rPr/>
  </w:style>
  <w:style w:type="paragraph" w:styleId="TableHeading">
    <w:name w:val="Table Heading"/>
    <w:basedOn w:val="TableContents"/>
    <w:qFormat/>
    <w:pPr>
      <w:suppressLineNumbers/>
      <w:jc w:val="center"/>
    </w:pPr>
    <w:rPr>
      <w:b/>
      <w:bCs/>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etools4business.com/category/marketplace-software/" TargetMode="External"/><Relationship Id="rId3" Type="http://schemas.openxmlformats.org/officeDocument/2006/relationships/hyperlink" Target="https://etools4business.com/author/oleg/" TargetMode="External"/><Relationship Id="rId4" Type="http://schemas.openxmlformats.org/officeDocument/2006/relationships/hyperlink" Target="https://etools4business.com/marketplace-without-coding-create-user-roles-with-different-privileges-and-access-using-bubble-io/" TargetMode="External"/><Relationship Id="rId5" Type="http://schemas.openxmlformats.org/officeDocument/2006/relationships/hyperlink" Target="https://etools4business.com/online-marketplace-using-bubble-io-seller-dashboard/" TargetMode="External"/><Relationship Id="rId6" Type="http://schemas.openxmlformats.org/officeDocument/2006/relationships/hyperlink" Target="https://etools4business.com/create-product-catalog-with-filters-and-search-field-using-bubble-io/" TargetMode="External"/><Relationship Id="rId7" Type="http://schemas.openxmlformats.org/officeDocument/2006/relationships/hyperlink" Target="https://etools4business.com/wp-content/uploads/2022/12/Order-Item-type2.jpg" TargetMode="External"/><Relationship Id="rId8" Type="http://schemas.openxmlformats.org/officeDocument/2006/relationships/image" Target="media/image1.jpeg"/><Relationship Id="rId9" Type="http://schemas.openxmlformats.org/officeDocument/2006/relationships/hyperlink" Target="https://etools4business.com/wp-content/uploads/2022/12/Order-Item-type2.jpg" TargetMode="External"/><Relationship Id="rId10" Type="http://schemas.openxmlformats.org/officeDocument/2006/relationships/hyperlink" Target="https://https://etools4business.com/wp-content/uploads/2022/12/Create-new-Cart-field-in-User.jpg" TargetMode="External"/><Relationship Id="rId11" Type="http://schemas.openxmlformats.org/officeDocument/2006/relationships/image" Target="media/image2.jpeg"/><Relationship Id="rId12" Type="http://schemas.openxmlformats.org/officeDocument/2006/relationships/hyperlink" Target="https://https://etools4business.com/wp-content/uploads/2022/12/Create-new-Cart-field-in-User.jpg" TargetMode="External"/><Relationship Id="rId13" Type="http://schemas.openxmlformats.org/officeDocument/2006/relationships/hyperlink" Target="https://etools4business.com/wp-content/uploads/2022/12/modify-User2.jpg" TargetMode="External"/><Relationship Id="rId14" Type="http://schemas.openxmlformats.org/officeDocument/2006/relationships/image" Target="media/image3.jpeg"/><Relationship Id="rId15" Type="http://schemas.openxmlformats.org/officeDocument/2006/relationships/hyperlink" Target="https://etools4business.com/wp-content/uploads/2022/12/modify-User2.jpg" TargetMode="External"/><Relationship Id="rId16" Type="http://schemas.openxmlformats.org/officeDocument/2006/relationships/hyperlink" Target="https://etools4business.com/wp-content/uploads/2022/12/Order-data-type.jpg" TargetMode="External"/><Relationship Id="rId17" Type="http://schemas.openxmlformats.org/officeDocument/2006/relationships/image" Target="media/image4.jpeg"/><Relationship Id="rId18" Type="http://schemas.openxmlformats.org/officeDocument/2006/relationships/hyperlink" Target="https://etools4business.com/wp-content/uploads/2022/12/Order-data-type.jpg" TargetMode="External"/><Relationship Id="rId19" Type="http://schemas.openxmlformats.org/officeDocument/2006/relationships/hyperlink" Target="https://etools4business.com/create-product-catalog-with-filters-and-search-field-using-bubble-io/" TargetMode="External"/><Relationship Id="rId20" Type="http://schemas.openxmlformats.org/officeDocument/2006/relationships/hyperlink" Target="https://etools4business.com/wp-content/uploads/2022/12/add-input-and-button.jpg" TargetMode="External"/><Relationship Id="rId21" Type="http://schemas.openxmlformats.org/officeDocument/2006/relationships/image" Target="media/image5.jpeg"/><Relationship Id="rId22" Type="http://schemas.openxmlformats.org/officeDocument/2006/relationships/hyperlink" Target="https://etools4business.com/wp-content/uploads/2022/12/add-input-and-button.jpg" TargetMode="External"/><Relationship Id="rId23" Type="http://schemas.openxmlformats.org/officeDocument/2006/relationships/hyperlink" Target="https://etools4business.com/wp-content/uploads/2022/12/Edit-order-item-repeating-group2.jpg" TargetMode="External"/><Relationship Id="rId24" Type="http://schemas.openxmlformats.org/officeDocument/2006/relationships/image" Target="media/image6.jpeg"/><Relationship Id="rId25" Type="http://schemas.openxmlformats.org/officeDocument/2006/relationships/hyperlink" Target="https://etools4business.com/wp-content/uploads/2022/12/Edit-order-item-repeating-group2.jpg" TargetMode="External"/><Relationship Id="rId26" Type="http://schemas.openxmlformats.org/officeDocument/2006/relationships/hyperlink" Target="https://etools4business.com/wp-content/uploads/2022/12/populate-cart-with-elements2.jpg" TargetMode="External"/><Relationship Id="rId27" Type="http://schemas.openxmlformats.org/officeDocument/2006/relationships/image" Target="media/image7.jpeg"/><Relationship Id="rId28" Type="http://schemas.openxmlformats.org/officeDocument/2006/relationships/hyperlink" Target="https://etools4business.com/wp-content/uploads/2022/12/populate-cart-with-elements2.jpg" TargetMode="External"/><Relationship Id="rId29" Type="http://schemas.openxmlformats.org/officeDocument/2006/relationships/hyperlink" Target="https://etools4business.com/wp-content/uploads/2022/12/product-title-in-cart2.jpg" TargetMode="External"/><Relationship Id="rId30" Type="http://schemas.openxmlformats.org/officeDocument/2006/relationships/image" Target="media/image8.jpeg"/><Relationship Id="rId31" Type="http://schemas.openxmlformats.org/officeDocument/2006/relationships/hyperlink" Target="https://etools4business.com/wp-content/uploads/2022/12/product-title-in-cart2.jpg" TargetMode="External"/><Relationship Id="rId32" Type="http://schemas.openxmlformats.org/officeDocument/2006/relationships/hyperlink" Target="https://etools4business.com/wp-content/uploads/2022/12/product-quantity-in-cart-2.jpg" TargetMode="External"/><Relationship Id="rId33" Type="http://schemas.openxmlformats.org/officeDocument/2006/relationships/image" Target="media/image9.jpeg"/><Relationship Id="rId34" Type="http://schemas.openxmlformats.org/officeDocument/2006/relationships/hyperlink" Target="https://etools4business.com/wp-content/uploads/2022/12/product-quantity-in-cart-2.jpg" TargetMode="External"/><Relationship Id="rId35" Type="http://schemas.openxmlformats.org/officeDocument/2006/relationships/hyperlink" Target="https://etools4business.com/wp-content/uploads/2022/12/final-cost-in-cart2.jpg" TargetMode="External"/><Relationship Id="rId36" Type="http://schemas.openxmlformats.org/officeDocument/2006/relationships/image" Target="media/image10.jpeg"/><Relationship Id="rId37" Type="http://schemas.openxmlformats.org/officeDocument/2006/relationships/hyperlink" Target="https://etools4business.com/wp-content/uploads/2022/12/final-cost-in-cart2.jpg" TargetMode="External"/><Relationship Id="rId38" Type="http://schemas.openxmlformats.org/officeDocument/2006/relationships/hyperlink" Target="https://etools4business.com/wp-content/uploads/2022/12/create_thing.jpg" TargetMode="External"/><Relationship Id="rId39" Type="http://schemas.openxmlformats.org/officeDocument/2006/relationships/image" Target="media/image11.jpeg"/><Relationship Id="rId40" Type="http://schemas.openxmlformats.org/officeDocument/2006/relationships/hyperlink" Target="https://etools4business.com/wp-content/uploads/2022/12/create_thing.jpg" TargetMode="External"/><Relationship Id="rId41" Type="http://schemas.openxmlformats.org/officeDocument/2006/relationships/hyperlink" Target="https://etools4business.com/wp-content/uploads/2022/12/select_order_item.jpg" TargetMode="External"/><Relationship Id="rId42" Type="http://schemas.openxmlformats.org/officeDocument/2006/relationships/image" Target="media/image12.jpeg"/><Relationship Id="rId43" Type="http://schemas.openxmlformats.org/officeDocument/2006/relationships/hyperlink" Target="https://etools4business.com/wp-content/uploads/2022/12/select_order_item.jpg" TargetMode="External"/><Relationship Id="rId44" Type="http://schemas.openxmlformats.org/officeDocument/2006/relationships/hyperlink" Target="https://etools4business.com/wp-content/uploads/2022/12/configure_order_item_attributes.jpg" TargetMode="External"/><Relationship Id="rId45" Type="http://schemas.openxmlformats.org/officeDocument/2006/relationships/image" Target="media/image13.jpeg"/><Relationship Id="rId46" Type="http://schemas.openxmlformats.org/officeDocument/2006/relationships/hyperlink" Target="https://etools4business.com/wp-content/uploads/2022/12/configure_order_item_attributes.jpg" TargetMode="External"/><Relationship Id="rId47" Type="http://schemas.openxmlformats.org/officeDocument/2006/relationships/hyperlink" Target="https://etools4business.com/wp-content/uploads/2022/12/make_changes_into_current_user.jpg" TargetMode="External"/><Relationship Id="rId48" Type="http://schemas.openxmlformats.org/officeDocument/2006/relationships/image" Target="media/image14.jpeg"/><Relationship Id="rId49" Type="http://schemas.openxmlformats.org/officeDocument/2006/relationships/hyperlink" Target="https://etools4business.com/wp-content/uploads/2022/12/make_changes_into_current_user.jpg" TargetMode="External"/><Relationship Id="rId50" Type="http://schemas.openxmlformats.org/officeDocument/2006/relationships/hyperlink" Target="https://etools4business.com/wp-content/uploads/2022/12/make_changes_current_user_another_field.jpg" TargetMode="External"/><Relationship Id="rId51" Type="http://schemas.openxmlformats.org/officeDocument/2006/relationships/image" Target="media/image15.jpeg"/><Relationship Id="rId52" Type="http://schemas.openxmlformats.org/officeDocument/2006/relationships/hyperlink" Target="https://etools4business.com/wp-content/uploads/2022/12/make_changes_current_user_another_field.jpg" TargetMode="External"/><Relationship Id="rId53" Type="http://schemas.openxmlformats.org/officeDocument/2006/relationships/hyperlink" Target="https://etools4business.com/wp-content/uploads/2022/12/remove_order_item_from_current_user.jpg" TargetMode="External"/><Relationship Id="rId54" Type="http://schemas.openxmlformats.org/officeDocument/2006/relationships/image" Target="media/image16.jpeg"/><Relationship Id="rId55" Type="http://schemas.openxmlformats.org/officeDocument/2006/relationships/hyperlink" Target="https://etools4business.com/wp-content/uploads/2022/12/remove_order_item_from_current_user.jpg" TargetMode="External"/><Relationship Id="rId56" Type="http://schemas.openxmlformats.org/officeDocument/2006/relationships/hyperlink" Target="https://etools4business.com/wp-content/uploads/2022/12/configure_order_attributes.jpg" TargetMode="External"/><Relationship Id="rId57" Type="http://schemas.openxmlformats.org/officeDocument/2006/relationships/image" Target="media/image17.jpeg"/><Relationship Id="rId58" Type="http://schemas.openxmlformats.org/officeDocument/2006/relationships/hyperlink" Target="https://etools4business.com/wp-content/uploads/2022/12/configure_order_attributes.jpg" TargetMode="External"/><Relationship Id="rId59" Type="http://schemas.openxmlformats.org/officeDocument/2006/relationships/hyperlink" Target="https://etools4business.com/wp-content/uploads/2022/12/empty_user_cart.jpg" TargetMode="External"/><Relationship Id="rId60" Type="http://schemas.openxmlformats.org/officeDocument/2006/relationships/image" Target="media/image18.jpeg"/><Relationship Id="rId61" Type="http://schemas.openxmlformats.org/officeDocument/2006/relationships/hyperlink" Target="https://etools4business.com/wp-content/uploads/2022/12/empty_user_cart.jpg" TargetMode="External"/><Relationship Id="rId62" Type="http://schemas.openxmlformats.org/officeDocument/2006/relationships/hyperlink" Target="https://etools4business.com/wp-content/uploads/2022/12/delete_thing.jpg" TargetMode="External"/><Relationship Id="rId63" Type="http://schemas.openxmlformats.org/officeDocument/2006/relationships/image" Target="media/image19.jpeg"/><Relationship Id="rId64" Type="http://schemas.openxmlformats.org/officeDocument/2006/relationships/hyperlink" Target="https://etools4business.com/wp-content/uploads/2022/12/delete_thing.jpg" TargetMode="External"/><Relationship Id="rId65" Type="http://schemas.openxmlformats.org/officeDocument/2006/relationships/hyperlink" Target="https://etools4business.com/wp-content/uploads/2022/12/delete_item_from__cart.jpg" TargetMode="External"/><Relationship Id="rId66" Type="http://schemas.openxmlformats.org/officeDocument/2006/relationships/image" Target="media/image20.jpeg"/><Relationship Id="rId67" Type="http://schemas.openxmlformats.org/officeDocument/2006/relationships/hyperlink" Target="https://etools4business.com/wp-content/uploads/2022/12/delete_item_from__cart.jpg" TargetMode="External"/><Relationship Id="rId68" Type="http://schemas.openxmlformats.org/officeDocument/2006/relationships/hyperlink" Target="https://etools4business.com/wp-content/uploads/2022/12/make_changes_into_current_user.jpg" TargetMode="External"/><Relationship Id="rId69" Type="http://schemas.openxmlformats.org/officeDocument/2006/relationships/image" Target="media/image21.jpeg"/><Relationship Id="rId70" Type="http://schemas.openxmlformats.org/officeDocument/2006/relationships/hyperlink" Target="https://etools4business.com/wp-content/uploads/2022/12/make_changes_into_current_user.jpg" TargetMode="External"/><Relationship Id="rId71" Type="http://schemas.openxmlformats.org/officeDocument/2006/relationships/hyperlink" Target="https://etools4business.com/wp-content/uploads/2022/12/test_run_as_user.jpg" TargetMode="External"/><Relationship Id="rId72" Type="http://schemas.openxmlformats.org/officeDocument/2006/relationships/image" Target="media/image22.jpeg"/><Relationship Id="rId73" Type="http://schemas.openxmlformats.org/officeDocument/2006/relationships/hyperlink" Target="https://etools4business.com/wp-content/uploads/2022/12/test_run_as_user.jpg" TargetMode="External"/><Relationship Id="rId74" Type="http://schemas.openxmlformats.org/officeDocument/2006/relationships/hyperlink" Target="https://etools4business.com/wp-content/uploads/2022/12/test_shopping_cart.jpg" TargetMode="External"/><Relationship Id="rId75" Type="http://schemas.openxmlformats.org/officeDocument/2006/relationships/image" Target="media/image23.jpeg"/><Relationship Id="rId76" Type="http://schemas.openxmlformats.org/officeDocument/2006/relationships/hyperlink" Target="https://etools4business.com/wp-content/uploads/2022/12/test_shopping_cart.jpg" TargetMode="External"/><Relationship Id="rId77" Type="http://schemas.openxmlformats.org/officeDocument/2006/relationships/hyperlink" Target="https://etools4business.com/wp-content/uploads/2022/12/test_all_orders.jpg" TargetMode="External"/><Relationship Id="rId78" Type="http://schemas.openxmlformats.org/officeDocument/2006/relationships/image" Target="media/image24.jpeg"/><Relationship Id="rId79" Type="http://schemas.openxmlformats.org/officeDocument/2006/relationships/hyperlink" Target="https://etools4business.com/wp-content/uploads/2022/12/test_all_orders.jpg" TargetMode="External"/><Relationship Id="rId80" Type="http://schemas.openxmlformats.org/officeDocument/2006/relationships/hyperlink" Target="https://etools4business.com/wp-content/uploads/2022/12/check_order_items.jpg" TargetMode="External"/><Relationship Id="rId81" Type="http://schemas.openxmlformats.org/officeDocument/2006/relationships/image" Target="media/image25.jpeg"/><Relationship Id="rId82" Type="http://schemas.openxmlformats.org/officeDocument/2006/relationships/hyperlink" Target="https://etools4business.com/wp-content/uploads/2022/12/check_order_items.jpg" TargetMode="External"/><Relationship Id="rId83" Type="http://schemas.openxmlformats.org/officeDocument/2006/relationships/hyperlink" Target="https://etools4business.com/consultancy/" TargetMode="External"/><Relationship Id="rId84" Type="http://schemas.openxmlformats.org/officeDocument/2006/relationships/hyperlink" Target="https://etools4business.com/category/marketplace-software/" TargetMode="External"/><Relationship Id="rId85" Type="http://schemas.openxmlformats.org/officeDocument/2006/relationships/hyperlink" Target="https://etools4business.com/author/oleg/" TargetMode="External"/><Relationship Id="rId86" Type="http://schemas.openxmlformats.org/officeDocument/2006/relationships/hyperlink" Target="https://etools4business.com/marketplace-without-coding-create-user-roles-with-different-privileges-and-access-using-bubble-io/" TargetMode="External"/><Relationship Id="rId87" Type="http://schemas.openxmlformats.org/officeDocument/2006/relationships/hyperlink" Target="https://etools4business.com/online-marketplace-using-bubble-io-create-database/" TargetMode="External"/><Relationship Id="rId88" Type="http://schemas.openxmlformats.org/officeDocument/2006/relationships/hyperlink" Target="https://etools4business.com/online-marketplace-using-bubble-io-seller-dashboard/" TargetMode="External"/><Relationship Id="rId89" Type="http://schemas.openxmlformats.org/officeDocument/2006/relationships/hyperlink" Target="https://etools4business.com/online-marketplace-using-bubble-io-create-database/" TargetMode="External"/><Relationship Id="rId90" Type="http://schemas.openxmlformats.org/officeDocument/2006/relationships/hyperlink" Target="https://etools4business.com/wp-content/uploads/2022/11/catalog_page.jpg" TargetMode="External"/><Relationship Id="rId91" Type="http://schemas.openxmlformats.org/officeDocument/2006/relationships/image" Target="media/image26.jpeg"/><Relationship Id="rId92" Type="http://schemas.openxmlformats.org/officeDocument/2006/relationships/hyperlink" Target="https://etools4business.com/wp-content/uploads/2022/11/catalog_page.jpg" TargetMode="External"/><Relationship Id="rId93" Type="http://schemas.openxmlformats.org/officeDocument/2006/relationships/hyperlink" Target="https://etools4business.com/wp-content/uploads/2022/11/configure-dropdown.jpg" TargetMode="External"/><Relationship Id="rId94" Type="http://schemas.openxmlformats.org/officeDocument/2006/relationships/image" Target="media/image27.jpeg"/><Relationship Id="rId95" Type="http://schemas.openxmlformats.org/officeDocument/2006/relationships/hyperlink" Target="https://etools4business.com/wp-content/uploads/2022/11/configure-dropdown.jpg" TargetMode="External"/><Relationship Id="rId96" Type="http://schemas.openxmlformats.org/officeDocument/2006/relationships/hyperlink" Target="https://etools4business.com/wp-content/uploads/2022/11/configure-repeating-group.jpg" TargetMode="External"/><Relationship Id="rId97" Type="http://schemas.openxmlformats.org/officeDocument/2006/relationships/image" Target="media/image28.jpeg"/><Relationship Id="rId98" Type="http://schemas.openxmlformats.org/officeDocument/2006/relationships/hyperlink" Target="https://etools4business.com/wp-content/uploads/2022/11/configure-repeating-group.jpg" TargetMode="External"/><Relationship Id="rId99" Type="http://schemas.openxmlformats.org/officeDocument/2006/relationships/hyperlink" Target="https://etools4business.com/wp-content/uploads/2022/11/configure_cell1.jpg" TargetMode="External"/><Relationship Id="rId100" Type="http://schemas.openxmlformats.org/officeDocument/2006/relationships/image" Target="media/image29.jpeg"/><Relationship Id="rId101" Type="http://schemas.openxmlformats.org/officeDocument/2006/relationships/hyperlink" Target="https://etools4business.com/wp-content/uploads/2022/11/configure_cell1.jpg" TargetMode="External"/><Relationship Id="rId102" Type="http://schemas.openxmlformats.org/officeDocument/2006/relationships/hyperlink" Target="https://etools4business.com/wp-content/uploads/2022/11/configure_cell2.jpg" TargetMode="External"/><Relationship Id="rId103" Type="http://schemas.openxmlformats.org/officeDocument/2006/relationships/image" Target="media/image30.jpeg"/><Relationship Id="rId104" Type="http://schemas.openxmlformats.org/officeDocument/2006/relationships/hyperlink" Target="https://etools4business.com/wp-content/uploads/2022/11/configure_cell2.jpg" TargetMode="External"/><Relationship Id="rId105" Type="http://schemas.openxmlformats.org/officeDocument/2006/relationships/hyperlink" Target="https://etools4business.com/wp-content/uploads/2022/11/configure_cell3.jpg" TargetMode="External"/><Relationship Id="rId106" Type="http://schemas.openxmlformats.org/officeDocument/2006/relationships/image" Target="media/image31.jpeg"/><Relationship Id="rId107" Type="http://schemas.openxmlformats.org/officeDocument/2006/relationships/hyperlink" Target="https://etools4business.com/wp-content/uploads/2022/11/configure_cell3.jpg" TargetMode="External"/><Relationship Id="rId108" Type="http://schemas.openxmlformats.org/officeDocument/2006/relationships/hyperlink" Target="https://etools4business.com/wp-content/uploads/2022/11/configure_cell4.jpg" TargetMode="External"/><Relationship Id="rId109" Type="http://schemas.openxmlformats.org/officeDocument/2006/relationships/image" Target="media/image32.jpeg"/><Relationship Id="rId110" Type="http://schemas.openxmlformats.org/officeDocument/2006/relationships/hyperlink" Target="https://etools4business.com/wp-content/uploads/2022/11/configure_cell4.jpg" TargetMode="External"/><Relationship Id="rId111" Type="http://schemas.openxmlformats.org/officeDocument/2006/relationships/hyperlink" Target="https://etools4business.com/consultancy/" TargetMode="External"/><Relationship Id="rId112" Type="http://schemas.openxmlformats.org/officeDocument/2006/relationships/hyperlink" Target="https://etools4business.com/category/marketplace-software/" TargetMode="External"/><Relationship Id="rId113" Type="http://schemas.openxmlformats.org/officeDocument/2006/relationships/hyperlink" Target="https://etools4business.com/author/oleg/" TargetMode="External"/><Relationship Id="rId114" Type="http://schemas.openxmlformats.org/officeDocument/2006/relationships/hyperlink" Target="https://etools4business.com/how-to-build-online-marketplace-without-code/" TargetMode="External"/><Relationship Id="rId115" Type="http://schemas.openxmlformats.org/officeDocument/2006/relationships/hyperlink" Target="https://etools4business.com/wp-content/uploads/2022/05/1_create_User-Roles.jpg" TargetMode="External"/><Relationship Id="rId116" Type="http://schemas.openxmlformats.org/officeDocument/2006/relationships/image" Target="media/image33.jpeg"/><Relationship Id="rId117" Type="http://schemas.openxmlformats.org/officeDocument/2006/relationships/hyperlink" Target="https://etools4business.com/wp-content/uploads/2022/05/1_create_User-Roles.jpg" TargetMode="External"/><Relationship Id="rId118" Type="http://schemas.openxmlformats.org/officeDocument/2006/relationships/hyperlink" Target="https://etools4business.com/wp-content/uploads/2022/05/1_create_Options.jpg" TargetMode="External"/><Relationship Id="rId119" Type="http://schemas.openxmlformats.org/officeDocument/2006/relationships/image" Target="https://etools4business.com/wp-content/uploads/2022/05/1_create_Options.jpg" TargetMode="External"/><Relationship Id="rId120" Type="http://schemas.openxmlformats.org/officeDocument/2006/relationships/hyperlink" Target="https://etools4business.com/wp-content/uploads/2022/05/1_create_Options.jpg" TargetMode="External"/><Relationship Id="rId121" Type="http://schemas.openxmlformats.org/officeDocument/2006/relationships/image" Target="https://s.w.org/images/core/emoji/15.0.3/svg/1f642.svg" TargetMode="External"/><Relationship Id="rId122" Type="http://schemas.openxmlformats.org/officeDocument/2006/relationships/hyperlink" Target="https://etools4business.com/wp-content/uploads/2022/05/1_create_role_id.jpg" TargetMode="External"/><Relationship Id="rId123" Type="http://schemas.openxmlformats.org/officeDocument/2006/relationships/image" Target="media/image34.jpeg"/><Relationship Id="rId124" Type="http://schemas.openxmlformats.org/officeDocument/2006/relationships/hyperlink" Target="https://etools4business.com/wp-content/uploads/2022/05/1_create_role_id.jpg" TargetMode="External"/><Relationship Id="rId125" Type="http://schemas.openxmlformats.org/officeDocument/2006/relationships/hyperlink" Target="https://etools4business.com/wp-content/uploads/2022/05/1_2_user_role_field.jpg" TargetMode="External"/><Relationship Id="rId126" Type="http://schemas.openxmlformats.org/officeDocument/2006/relationships/image" Target="media/image35.jpeg"/><Relationship Id="rId127" Type="http://schemas.openxmlformats.org/officeDocument/2006/relationships/hyperlink" Target="https://etools4business.com/wp-content/uploads/2022/05/1_2_user_role_field.jpg" TargetMode="External"/><Relationship Id="rId128" Type="http://schemas.openxmlformats.org/officeDocument/2006/relationships/hyperlink" Target="https://etools4business.com/wp-content/uploads/2022/05/1_3_create_new_field.jpg" TargetMode="External"/><Relationship Id="rId129" Type="http://schemas.openxmlformats.org/officeDocument/2006/relationships/image" Target="media/image36.jpeg"/><Relationship Id="rId130" Type="http://schemas.openxmlformats.org/officeDocument/2006/relationships/hyperlink" Target="https://etools4business.com/wp-content/uploads/2022/05/1_3_create_new_field.jpg" TargetMode="External"/><Relationship Id="rId131" Type="http://schemas.openxmlformats.org/officeDocument/2006/relationships/hyperlink" Target="https://etools4business.com/wp-content/uploads/2022/05/2_1_sign_up_reusable_block.jpg" TargetMode="External"/><Relationship Id="rId132" Type="http://schemas.openxmlformats.org/officeDocument/2006/relationships/image" Target="media/image37.jpeg"/><Relationship Id="rId133" Type="http://schemas.openxmlformats.org/officeDocument/2006/relationships/hyperlink" Target="https://etools4business.com/wp-content/uploads/2022/05/2_1_sign_up_reusable_block.jpg" TargetMode="External"/><Relationship Id="rId134" Type="http://schemas.openxmlformats.org/officeDocument/2006/relationships/hyperlink" Target="https://etools4business.com/wp-content/uploads/2022/05/2_2_add_dropdown.jpg" TargetMode="External"/><Relationship Id="rId135" Type="http://schemas.openxmlformats.org/officeDocument/2006/relationships/image" Target="media/image38.jpeg"/><Relationship Id="rId136" Type="http://schemas.openxmlformats.org/officeDocument/2006/relationships/hyperlink" Target="https://etools4business.com/wp-content/uploads/2022/05/2_2_add_dropdown.jpg" TargetMode="External"/><Relationship Id="rId137" Type="http://schemas.openxmlformats.org/officeDocument/2006/relationships/hyperlink" Target="https://etools4business.com/wp-content/uploads/2022/05/2_3_start_edit_workflow.jpg" TargetMode="External"/><Relationship Id="rId138" Type="http://schemas.openxmlformats.org/officeDocument/2006/relationships/image" Target="media/image39.jpeg"/><Relationship Id="rId139" Type="http://schemas.openxmlformats.org/officeDocument/2006/relationships/hyperlink" Target="https://etools4business.com/wp-content/uploads/2022/05/2_3_start_edit_workflow.jpg" TargetMode="External"/><Relationship Id="rId140" Type="http://schemas.openxmlformats.org/officeDocument/2006/relationships/hyperlink" Target="https://etools4business.com/wp-content/uploads/2022/05/2_3_sign_up_user_action-1.jpg" TargetMode="External"/><Relationship Id="rId141" Type="http://schemas.openxmlformats.org/officeDocument/2006/relationships/image" Target="media/image40.jpeg"/><Relationship Id="rId142" Type="http://schemas.openxmlformats.org/officeDocument/2006/relationships/hyperlink" Target="https://etools4business.com/wp-content/uploads/2022/05/2_3_sign_up_user_action-1.jpg" TargetMode="External"/><Relationship Id="rId143" Type="http://schemas.openxmlformats.org/officeDocument/2006/relationships/hyperlink" Target="https://etools4business.com/wp-content/uploads/2022/05/2_3_select_user_role.jpg" TargetMode="External"/><Relationship Id="rId144" Type="http://schemas.openxmlformats.org/officeDocument/2006/relationships/image" Target="media/image41.jpeg"/><Relationship Id="rId145" Type="http://schemas.openxmlformats.org/officeDocument/2006/relationships/hyperlink" Target="https://etools4business.com/wp-content/uploads/2022/05/2_3_select_user_role.jpg" TargetMode="External"/><Relationship Id="rId146" Type="http://schemas.openxmlformats.org/officeDocument/2006/relationships/hyperlink" Target="https://etools4business.com/wp-content/uploads/2022/05/2_3_dropdown_user_role_value_2.jpg" TargetMode="External"/><Relationship Id="rId147" Type="http://schemas.openxmlformats.org/officeDocument/2006/relationships/image" Target="media/image42.jpeg"/><Relationship Id="rId148" Type="http://schemas.openxmlformats.org/officeDocument/2006/relationships/hyperlink" Target="https://etools4business.com/wp-content/uploads/2022/05/2_3_dropdown_user_role_value_2.jpg" TargetMode="External"/><Relationship Id="rId149" Type="http://schemas.openxmlformats.org/officeDocument/2006/relationships/hyperlink" Target="https://etools4business.com/wp-content/uploads/2022/05/3_1_add_sign_up_page.jpg" TargetMode="External"/><Relationship Id="rId150" Type="http://schemas.openxmlformats.org/officeDocument/2006/relationships/image" Target="media/image43.jpeg"/><Relationship Id="rId151" Type="http://schemas.openxmlformats.org/officeDocument/2006/relationships/hyperlink" Target="https://etools4business.com/wp-content/uploads/2022/05/3_1_add_sign_up_page.jpg" TargetMode="External"/><Relationship Id="rId152" Type="http://schemas.openxmlformats.org/officeDocument/2006/relationships/hyperlink" Target="https://etools4business.com/wp-content/uploads/2022/05/3_2_configure_button_click.jpg" TargetMode="External"/><Relationship Id="rId153" Type="http://schemas.openxmlformats.org/officeDocument/2006/relationships/image" Target="media/image44.jpeg"/><Relationship Id="rId154" Type="http://schemas.openxmlformats.org/officeDocument/2006/relationships/hyperlink" Target="https://etools4business.com/wp-content/uploads/2022/05/3_2_configure_button_click.jpg" TargetMode="External"/><Relationship Id="rId155" Type="http://schemas.openxmlformats.org/officeDocument/2006/relationships/hyperlink" Target="https://etools4business.com/build-online-marketplace-using-bubble-listings-management-system/" TargetMode="External"/><Relationship Id="rId156" Type="http://schemas.openxmlformats.org/officeDocument/2006/relationships/numbering" Target="numbering.xml"/><Relationship Id="rId157" Type="http://schemas.openxmlformats.org/officeDocument/2006/relationships/fontTable" Target="fontTable.xml"/><Relationship Id="rId158"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4</TotalTime>
  <Application>LibreOffice/6.4.7.2$Linux_X86_64 LibreOffice_project/40$Build-2</Application>
  <Pages>52</Pages>
  <Words>5487</Words>
  <Characters>25924</Characters>
  <CharactersWithSpaces>31238</CharactersWithSpaces>
  <Paragraphs>282</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2024-04-12T19:26:25Z</dcterms:created>
  <dc:creator/>
  <dc:description/>
  <dc:language>en-US</dc:language>
  <cp:lastModifiedBy/>
  <dcterms:modified xsi:type="dcterms:W3CDTF">2024-04-12T19:31:16Z</dcterms:modified>
  <cp:revision>3</cp:revision>
  <dc:subject/>
  <dc:title/>
</cp:coreProperties>
</file>